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3F" w:rsidRDefault="00F62B0A">
      <w:pPr>
        <w:rPr>
          <w:rFonts w:ascii="Cooper Black" w:hAnsi="Cooper Black"/>
          <w:color w:val="FF0000"/>
          <w:sz w:val="52"/>
          <w:szCs w:val="52"/>
        </w:rPr>
      </w:pPr>
      <w:r>
        <w:rPr>
          <w:rFonts w:ascii="Cooper Black" w:hAnsi="Cooper Black"/>
          <w:color w:val="FF0000"/>
          <w:sz w:val="52"/>
          <w:szCs w:val="52"/>
        </w:rPr>
        <w:t>SEMANA DEL 30 AL 3 DE JULIO</w:t>
      </w:r>
    </w:p>
    <w:p w:rsidR="00DC3952" w:rsidRPr="00DC3952" w:rsidRDefault="00DC3952">
      <w:pPr>
        <w:rPr>
          <w:sz w:val="24"/>
          <w:szCs w:val="24"/>
        </w:rPr>
      </w:pPr>
      <w:r>
        <w:rPr>
          <w:sz w:val="24"/>
          <w:szCs w:val="24"/>
        </w:rPr>
        <w:t>MARTES 30 DE JUNIO.</w:t>
      </w:r>
    </w:p>
    <w:p w:rsidR="00DC3952" w:rsidRDefault="00DC3952">
      <w:pPr>
        <w:rPr>
          <w:color w:val="E36C0A" w:themeColor="accent6" w:themeShade="BF"/>
          <w:sz w:val="24"/>
          <w:szCs w:val="24"/>
        </w:rPr>
      </w:pPr>
      <w:r>
        <w:rPr>
          <w:color w:val="E36C0A" w:themeColor="accent6" w:themeShade="BF"/>
          <w:sz w:val="24"/>
          <w:szCs w:val="24"/>
        </w:rPr>
        <w:t>PASAPORTE: TRAER UNA PELOTA PEQUEÑA,  UN PELUCHE, PAPEL HIGIÉNICO O LO QUE TENGA DISPONIBLE EN CASA.  TIRARLO HACIA ARRIBA, APLAUDIR UNA VEZ  Y  AGARRARLO SIN QUE SE CAIGA AL SUELO.</w:t>
      </w:r>
      <w:r w:rsidR="005F7B1A">
        <w:rPr>
          <w:color w:val="E36C0A" w:themeColor="accent6" w:themeShade="BF"/>
          <w:sz w:val="24"/>
          <w:szCs w:val="24"/>
        </w:rPr>
        <w:t xml:space="preserve"> SE REPETIRÁ 3 VECES.</w:t>
      </w:r>
    </w:p>
    <w:p w:rsidR="00DC3952" w:rsidRPr="00DC3952" w:rsidRDefault="00DC3952">
      <w:pPr>
        <w:rPr>
          <w:color w:val="7030A0"/>
          <w:sz w:val="24"/>
          <w:szCs w:val="24"/>
        </w:rPr>
      </w:pPr>
      <w:r>
        <w:rPr>
          <w:color w:val="7030A0"/>
          <w:sz w:val="24"/>
          <w:szCs w:val="24"/>
        </w:rPr>
        <w:t>¡</w:t>
      </w:r>
      <w:r w:rsidR="00217294">
        <w:rPr>
          <w:color w:val="7030A0"/>
          <w:sz w:val="24"/>
          <w:szCs w:val="24"/>
        </w:rPr>
        <w:t>LOTERÍA</w:t>
      </w:r>
      <w:r>
        <w:rPr>
          <w:color w:val="7030A0"/>
          <w:sz w:val="24"/>
          <w:szCs w:val="24"/>
        </w:rPr>
        <w:t xml:space="preserve"> DE NOMBRES!</w:t>
      </w:r>
    </w:p>
    <w:p w:rsidR="00217294" w:rsidRPr="00217294" w:rsidRDefault="00DC3952" w:rsidP="00217294">
      <w:pPr>
        <w:numPr>
          <w:ilvl w:val="0"/>
          <w:numId w:val="1"/>
        </w:numPr>
        <w:spacing w:after="0" w:line="259" w:lineRule="auto"/>
        <w:rPr>
          <w:rFonts w:eastAsia="Comic Sans MS" w:cs="Comic Sans MS"/>
          <w:sz w:val="22"/>
          <w:szCs w:val="22"/>
        </w:rPr>
      </w:pPr>
      <w:r w:rsidRPr="00217294">
        <w:rPr>
          <w:sz w:val="22"/>
          <w:szCs w:val="22"/>
        </w:rPr>
        <w:t>PARA ESTA CLASE VAMOS A NECESITAR</w:t>
      </w:r>
      <w:r w:rsidR="00217294">
        <w:rPr>
          <w:sz w:val="22"/>
          <w:szCs w:val="22"/>
        </w:rPr>
        <w:t>:</w:t>
      </w:r>
    </w:p>
    <w:p w:rsidR="00217294" w:rsidRPr="00217294" w:rsidRDefault="00DC3952" w:rsidP="00217294">
      <w:pPr>
        <w:numPr>
          <w:ilvl w:val="0"/>
          <w:numId w:val="1"/>
        </w:numPr>
        <w:spacing w:after="0" w:line="259" w:lineRule="auto"/>
        <w:rPr>
          <w:rFonts w:eastAsia="Comic Sans MS" w:cs="Comic Sans MS"/>
          <w:sz w:val="22"/>
          <w:szCs w:val="22"/>
        </w:rPr>
      </w:pPr>
      <w:r w:rsidRPr="00217294">
        <w:rPr>
          <w:sz w:val="22"/>
          <w:szCs w:val="22"/>
        </w:rPr>
        <w:t xml:space="preserve"> DOS CARTONES  DIFERENTES CON EL NOMBRE DE CUATRO INTEGRANTES DE LA FAMILIA (NOMBRES NO PARENTESCO, PUEDEN I</w:t>
      </w:r>
      <w:r w:rsidR="00217294" w:rsidRPr="00217294">
        <w:rPr>
          <w:sz w:val="22"/>
          <w:szCs w:val="22"/>
        </w:rPr>
        <w:t>N</w:t>
      </w:r>
      <w:r w:rsidRPr="00217294">
        <w:rPr>
          <w:sz w:val="22"/>
          <w:szCs w:val="22"/>
        </w:rPr>
        <w:t>CLUIR A LAS MASCOTAS)</w:t>
      </w:r>
      <w:r w:rsidR="00217294" w:rsidRPr="00217294">
        <w:rPr>
          <w:sz w:val="22"/>
          <w:szCs w:val="22"/>
        </w:rPr>
        <w:t xml:space="preserve"> </w:t>
      </w:r>
      <w:r w:rsidR="00217294">
        <w:rPr>
          <w:sz w:val="22"/>
          <w:szCs w:val="22"/>
        </w:rPr>
        <w:t xml:space="preserve"> </w:t>
      </w:r>
    </w:p>
    <w:p w:rsidR="00217294" w:rsidRDefault="00217294" w:rsidP="00217294">
      <w:pPr>
        <w:numPr>
          <w:ilvl w:val="0"/>
          <w:numId w:val="1"/>
        </w:numPr>
        <w:spacing w:after="0" w:line="259" w:lineRule="auto"/>
        <w:rPr>
          <w:rFonts w:eastAsia="Comic Sans MS" w:cs="Comic Sans MS"/>
          <w:sz w:val="22"/>
          <w:szCs w:val="22"/>
        </w:rPr>
      </w:pPr>
      <w:r w:rsidRPr="00217294">
        <w:rPr>
          <w:sz w:val="22"/>
          <w:szCs w:val="22"/>
        </w:rPr>
        <w:t xml:space="preserve"> </w:t>
      </w:r>
      <w:r w:rsidRPr="00217294">
        <w:rPr>
          <w:rFonts w:eastAsia="Comic Sans MS" w:cs="Comic Sans MS"/>
          <w:sz w:val="22"/>
          <w:szCs w:val="22"/>
        </w:rPr>
        <w:t>27 CARTONES PEQUEÑOS CON LAS LETRAS DEL ABECEDARIO, UN CARTONCITO PARA CADA LETRA.</w:t>
      </w:r>
      <w:r>
        <w:rPr>
          <w:rFonts w:eastAsia="Comic Sans MS" w:cs="Comic Sans MS"/>
          <w:sz w:val="22"/>
          <w:szCs w:val="22"/>
        </w:rPr>
        <w:t xml:space="preserve"> </w:t>
      </w:r>
    </w:p>
    <w:p w:rsidR="00217294" w:rsidRPr="00217294" w:rsidRDefault="00217294" w:rsidP="00217294">
      <w:pPr>
        <w:numPr>
          <w:ilvl w:val="0"/>
          <w:numId w:val="1"/>
        </w:numPr>
        <w:spacing w:after="0" w:line="259" w:lineRule="auto"/>
        <w:rPr>
          <w:rFonts w:eastAsia="Comic Sans MS" w:cs="Comic Sans MS"/>
          <w:sz w:val="22"/>
          <w:szCs w:val="22"/>
        </w:rPr>
      </w:pPr>
      <w:r>
        <w:rPr>
          <w:sz w:val="22"/>
          <w:szCs w:val="22"/>
        </w:rPr>
        <w:t>EL ABECEDARIO QUE LES ENVIÉ A PRINCIPIO DE AÑO (OPTATIVO)</w:t>
      </w:r>
    </w:p>
    <w:p w:rsidR="00217294" w:rsidRPr="00217294" w:rsidRDefault="00217294" w:rsidP="00217294">
      <w:pPr>
        <w:numPr>
          <w:ilvl w:val="0"/>
          <w:numId w:val="1"/>
        </w:numPr>
        <w:spacing w:after="0" w:line="259" w:lineRule="auto"/>
        <w:rPr>
          <w:rFonts w:eastAsia="Comic Sans MS" w:cs="Comic Sans MS"/>
          <w:sz w:val="22"/>
          <w:szCs w:val="22"/>
        </w:rPr>
      </w:pPr>
      <w:r>
        <w:rPr>
          <w:sz w:val="22"/>
          <w:szCs w:val="22"/>
        </w:rPr>
        <w:t>POROTOS, LENTEJAS</w:t>
      </w:r>
      <w:r w:rsidR="005F7B1A">
        <w:rPr>
          <w:sz w:val="22"/>
          <w:szCs w:val="22"/>
        </w:rPr>
        <w:t>, MAIZ PARA IR MARCANDO LAS LETRAS QUE SALEN.</w:t>
      </w:r>
    </w:p>
    <w:p w:rsidR="00DC3952" w:rsidRPr="00217294" w:rsidRDefault="00DC3952">
      <w:pPr>
        <w:rPr>
          <w:sz w:val="22"/>
          <w:szCs w:val="22"/>
        </w:rPr>
      </w:pPr>
    </w:p>
    <w:p w:rsidR="00217294" w:rsidRDefault="00217294" w:rsidP="00217294">
      <w:pPr>
        <w:spacing w:after="160" w:line="259" w:lineRule="auto"/>
        <w:rPr>
          <w:rFonts w:eastAsia="Comic Sans MS" w:cs="Comic Sans MS"/>
          <w:sz w:val="24"/>
          <w:szCs w:val="24"/>
        </w:rPr>
      </w:pPr>
      <w:r>
        <w:rPr>
          <w:rFonts w:eastAsia="Comic Sans MS" w:cs="Comic Sans MS"/>
          <w:sz w:val="24"/>
          <w:szCs w:val="24"/>
        </w:rPr>
        <w:t>EJEMPLO:</w:t>
      </w:r>
    </w:p>
    <w:tbl>
      <w:tblPr>
        <w:tblStyle w:val="Tablaconcuadrcula"/>
        <w:tblW w:w="0" w:type="auto"/>
        <w:tblLook w:val="04A0"/>
      </w:tblPr>
      <w:tblGrid>
        <w:gridCol w:w="1698"/>
        <w:gridCol w:w="1661"/>
      </w:tblGrid>
      <w:tr w:rsidR="00217294" w:rsidTr="00217294">
        <w:trPr>
          <w:trHeight w:val="845"/>
        </w:trPr>
        <w:tc>
          <w:tcPr>
            <w:tcW w:w="1549"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 xml:space="preserve">   ANAHÍ</w:t>
            </w:r>
          </w:p>
        </w:tc>
        <w:tc>
          <w:tcPr>
            <w:tcW w:w="1549"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FRANCESCA</w:t>
            </w:r>
          </w:p>
        </w:tc>
      </w:tr>
      <w:tr w:rsidR="00217294" w:rsidTr="00217294">
        <w:trPr>
          <w:trHeight w:val="870"/>
        </w:trPr>
        <w:tc>
          <w:tcPr>
            <w:tcW w:w="1549"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VALENTINO</w:t>
            </w:r>
          </w:p>
        </w:tc>
        <w:tc>
          <w:tcPr>
            <w:tcW w:w="1549"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 xml:space="preserve">   LUCIO</w:t>
            </w:r>
          </w:p>
        </w:tc>
      </w:tr>
    </w:tbl>
    <w:p w:rsidR="00217294" w:rsidRDefault="00217294" w:rsidP="00217294">
      <w:pPr>
        <w:spacing w:after="160" w:line="259" w:lineRule="auto"/>
        <w:rPr>
          <w:rFonts w:eastAsia="Comic Sans MS" w:cs="Comic Sans MS"/>
          <w:sz w:val="24"/>
          <w:szCs w:val="24"/>
        </w:rPr>
      </w:pPr>
      <w:r>
        <w:rPr>
          <w:rFonts w:eastAsia="Comic Sans MS" w:cs="Comic Sans MS"/>
          <w:sz w:val="24"/>
          <w:szCs w:val="24"/>
        </w:rPr>
        <w:t xml:space="preserve">   </w:t>
      </w:r>
    </w:p>
    <w:tbl>
      <w:tblPr>
        <w:tblStyle w:val="Tablaconcuadrcula"/>
        <w:tblW w:w="0" w:type="auto"/>
        <w:tblLook w:val="04A0"/>
      </w:tblPr>
      <w:tblGrid>
        <w:gridCol w:w="1744"/>
        <w:gridCol w:w="1744"/>
      </w:tblGrid>
      <w:tr w:rsidR="00217294" w:rsidTr="00217294">
        <w:trPr>
          <w:trHeight w:val="728"/>
        </w:trPr>
        <w:tc>
          <w:tcPr>
            <w:tcW w:w="1744"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 xml:space="preserve"> MICHAY</w:t>
            </w:r>
          </w:p>
        </w:tc>
        <w:tc>
          <w:tcPr>
            <w:tcW w:w="1744"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PERICLES</w:t>
            </w:r>
          </w:p>
        </w:tc>
      </w:tr>
      <w:tr w:rsidR="00217294" w:rsidTr="00217294">
        <w:trPr>
          <w:trHeight w:val="750"/>
        </w:trPr>
        <w:tc>
          <w:tcPr>
            <w:tcW w:w="1744"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 xml:space="preserve">   TOTI</w:t>
            </w:r>
          </w:p>
        </w:tc>
        <w:tc>
          <w:tcPr>
            <w:tcW w:w="1744" w:type="dxa"/>
          </w:tcPr>
          <w:p w:rsidR="00217294" w:rsidRDefault="00217294" w:rsidP="00217294">
            <w:pPr>
              <w:spacing w:after="160" w:line="259" w:lineRule="auto"/>
              <w:rPr>
                <w:rFonts w:eastAsia="Comic Sans MS" w:cs="Comic Sans MS"/>
                <w:sz w:val="24"/>
                <w:szCs w:val="24"/>
              </w:rPr>
            </w:pPr>
            <w:r>
              <w:rPr>
                <w:rFonts w:eastAsia="Comic Sans MS" w:cs="Comic Sans MS"/>
                <w:sz w:val="24"/>
                <w:szCs w:val="24"/>
              </w:rPr>
              <w:t>XIOMARA</w:t>
            </w:r>
          </w:p>
        </w:tc>
      </w:tr>
    </w:tbl>
    <w:p w:rsidR="00217294" w:rsidRPr="00217294" w:rsidRDefault="00217294" w:rsidP="00217294">
      <w:pPr>
        <w:spacing w:after="160" w:line="259" w:lineRule="auto"/>
        <w:rPr>
          <w:rFonts w:eastAsia="Comic Sans MS" w:cs="Comic Sans MS"/>
          <w:sz w:val="24"/>
          <w:szCs w:val="24"/>
        </w:rPr>
      </w:pPr>
    </w:p>
    <w:p w:rsidR="00217294" w:rsidRDefault="00217294" w:rsidP="00217294">
      <w:pPr>
        <w:rPr>
          <w:rFonts w:eastAsia="Comic Sans MS" w:cs="Comic Sans MS"/>
          <w:b/>
          <w:color w:val="274E13"/>
        </w:rPr>
      </w:pPr>
      <w:r>
        <w:rPr>
          <w:rFonts w:eastAsia="Comic Sans MS" w:cs="Comic Sans MS"/>
          <w:b/>
          <w:color w:val="274E13"/>
        </w:rPr>
        <w:t>CÓMO SE JUEGA:</w:t>
      </w:r>
    </w:p>
    <w:p w:rsidR="00217294" w:rsidRDefault="00217294" w:rsidP="00217294">
      <w:pPr>
        <w:rPr>
          <w:rFonts w:eastAsia="Comic Sans MS" w:cs="Comic Sans MS"/>
        </w:rPr>
      </w:pPr>
      <w:r>
        <w:rPr>
          <w:rFonts w:eastAsia="Comic Sans MS" w:cs="Comic Sans MS"/>
        </w:rPr>
        <w:t xml:space="preserve">ESTE JUEGO SE JUEGA COMO UNA LOTERÍA COMÚN Y CORRIENTE. UNA PERSONA IRÁ SACANDO LAS LETRAS DE ADENTRO DE LA BOLSA Y LA IRÁ MOSTRANDO A TODOS LOS PARTICIPANTES PARA QUE ESTOS PUEDAN IR MARCANDO LA LETRA EN SU CARTÓN. </w:t>
      </w:r>
    </w:p>
    <w:p w:rsidR="00217294" w:rsidRDefault="00217294" w:rsidP="00217294">
      <w:pPr>
        <w:rPr>
          <w:rFonts w:eastAsia="Comic Sans MS" w:cs="Comic Sans MS"/>
        </w:rPr>
      </w:pPr>
      <w:r>
        <w:rPr>
          <w:rFonts w:eastAsia="Comic Sans MS" w:cs="Comic Sans MS"/>
        </w:rPr>
        <w:t>SI EN EL MISMO CARTEL SE REPITEN LETRAS, DEBERÁ REGISTRARLAS EN TODAS. POR EJEMPLO, SI SALE EL CARTÓN DE LA LETRA A, EN EL NOMBRE “ANA” DEBERÁN PONER EL POROTO EN LAS DOS LETRAS</w:t>
      </w:r>
    </w:p>
    <w:p w:rsidR="005F7B1A" w:rsidRDefault="00217294" w:rsidP="00217294">
      <w:pPr>
        <w:rPr>
          <w:rFonts w:eastAsia="Comic Sans MS" w:cs="Comic Sans MS"/>
        </w:rPr>
      </w:pPr>
      <w:r>
        <w:rPr>
          <w:rFonts w:eastAsia="Comic Sans MS" w:cs="Comic Sans MS"/>
        </w:rPr>
        <w:t>¡QUIEN COMPLETE PRIMERO EL CARTÓN SERÁ EL GANADOR!</w:t>
      </w:r>
    </w:p>
    <w:p w:rsidR="005F7B1A" w:rsidRDefault="005F7B1A" w:rsidP="00217294">
      <w:pPr>
        <w:rPr>
          <w:rFonts w:eastAsia="Comic Sans MS" w:cs="Comic Sans MS"/>
        </w:rPr>
      </w:pPr>
      <w:r>
        <w:rPr>
          <w:rFonts w:eastAsia="Comic Sans MS" w:cs="Comic Sans MS"/>
        </w:rPr>
        <w:t>Trazar línea larga.</w:t>
      </w:r>
    </w:p>
    <w:p w:rsidR="005F7B1A" w:rsidRPr="005F7B1A" w:rsidRDefault="005F7B1A" w:rsidP="00217294">
      <w:pPr>
        <w:rPr>
          <w:rFonts w:eastAsia="Comic Sans MS" w:cs="Comic Sans MS"/>
          <w:color w:val="FF0000"/>
        </w:rPr>
      </w:pPr>
      <w:r>
        <w:rPr>
          <w:rFonts w:eastAsia="Comic Sans MS" w:cs="Comic Sans MS"/>
          <w:color w:val="FF0000"/>
        </w:rPr>
        <w:t>------------------------------------------------------------------------------------------------------</w:t>
      </w:r>
    </w:p>
    <w:p w:rsidR="00F62B0A" w:rsidRDefault="00F62B0A">
      <w:pPr>
        <w:rPr>
          <w:sz w:val="24"/>
          <w:szCs w:val="24"/>
        </w:rPr>
      </w:pPr>
    </w:p>
    <w:p w:rsidR="00272950" w:rsidRDefault="005F7B1A">
      <w:pPr>
        <w:rPr>
          <w:sz w:val="24"/>
          <w:szCs w:val="24"/>
        </w:rPr>
      </w:pPr>
      <w:r>
        <w:rPr>
          <w:sz w:val="24"/>
          <w:szCs w:val="24"/>
        </w:rPr>
        <w:lastRenderedPageBreak/>
        <w:t>MIÉRCOLES 1 DE JULIO.</w:t>
      </w:r>
    </w:p>
    <w:p w:rsidR="007818DA" w:rsidRPr="007818DA" w:rsidRDefault="007818DA">
      <w:pPr>
        <w:rPr>
          <w:color w:val="E36C0A" w:themeColor="accent6" w:themeShade="BF"/>
          <w:sz w:val="24"/>
          <w:szCs w:val="24"/>
        </w:rPr>
      </w:pPr>
      <w:r>
        <w:rPr>
          <w:color w:val="E36C0A" w:themeColor="accent6" w:themeShade="BF"/>
          <w:sz w:val="24"/>
          <w:szCs w:val="24"/>
        </w:rPr>
        <w:t>PASAPORTE: CONTAR HACA ATRÁS DEL 29 AL 20.</w:t>
      </w:r>
    </w:p>
    <w:p w:rsidR="00272950" w:rsidRPr="00272950" w:rsidRDefault="005F7B1A">
      <w:pPr>
        <w:rPr>
          <w:sz w:val="24"/>
          <w:szCs w:val="24"/>
        </w:rPr>
      </w:pPr>
      <w:r w:rsidRPr="005F7B1A">
        <w:rPr>
          <w:noProof/>
          <w:sz w:val="40"/>
          <w:szCs w:val="40"/>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4445</wp:posOffset>
            </wp:positionV>
            <wp:extent cx="2714625" cy="1524000"/>
            <wp:effectExtent l="19050" t="0" r="9525" b="0"/>
            <wp:wrapThrough wrapText="bothSides">
              <wp:wrapPolygon edited="0">
                <wp:start x="-152" y="0"/>
                <wp:lineTo x="-152" y="21330"/>
                <wp:lineTo x="21676" y="21330"/>
                <wp:lineTo x="21676" y="0"/>
                <wp:lineTo x="-152" y="0"/>
              </wp:wrapPolygon>
            </wp:wrapThrough>
            <wp:docPr id="1" name="Imagen 1" descr="Felicita el cumpleaños a tus seres queridos durante la cuarent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ta el cumpleaños a tus seres queridos durante la cuarentena ..."/>
                    <pic:cNvPicPr>
                      <a:picLocks noChangeAspect="1" noChangeArrowheads="1"/>
                    </pic:cNvPicPr>
                  </pic:nvPicPr>
                  <pic:blipFill>
                    <a:blip r:embed="rId6" cstate="print"/>
                    <a:srcRect/>
                    <a:stretch>
                      <a:fillRect/>
                    </a:stretch>
                  </pic:blipFill>
                  <pic:spPr bwMode="auto">
                    <a:xfrm>
                      <a:off x="0" y="0"/>
                      <a:ext cx="2714625" cy="1524000"/>
                    </a:xfrm>
                    <a:prstGeom prst="rect">
                      <a:avLst/>
                    </a:prstGeom>
                    <a:noFill/>
                    <a:ln w="9525">
                      <a:noFill/>
                      <a:miter lim="800000"/>
                      <a:headEnd/>
                      <a:tailEnd/>
                    </a:ln>
                  </pic:spPr>
                </pic:pic>
              </a:graphicData>
            </a:graphic>
          </wp:anchor>
        </w:drawing>
      </w:r>
    </w:p>
    <w:p w:rsidR="00272950" w:rsidRDefault="00272950">
      <w:pPr>
        <w:rPr>
          <w:rFonts w:ascii="Jokerman" w:hAnsi="Jokerman"/>
          <w:color w:val="FF0000"/>
          <w:sz w:val="40"/>
          <w:szCs w:val="40"/>
        </w:rPr>
      </w:pPr>
    </w:p>
    <w:p w:rsidR="00272950" w:rsidRDefault="00272950">
      <w:pPr>
        <w:rPr>
          <w:rFonts w:ascii="Jokerman" w:hAnsi="Jokerman"/>
          <w:color w:val="FF0000"/>
          <w:sz w:val="40"/>
          <w:szCs w:val="40"/>
        </w:rPr>
      </w:pPr>
    </w:p>
    <w:p w:rsidR="00272950" w:rsidRDefault="00272950">
      <w:pPr>
        <w:rPr>
          <w:rFonts w:ascii="Jokerman" w:hAnsi="Jokerman"/>
          <w:color w:val="FF0000"/>
          <w:sz w:val="40"/>
          <w:szCs w:val="40"/>
        </w:rPr>
      </w:pPr>
    </w:p>
    <w:p w:rsidR="00272950" w:rsidRDefault="00272950">
      <w:pPr>
        <w:rPr>
          <w:rFonts w:ascii="Jokerman" w:hAnsi="Jokerman"/>
          <w:color w:val="FF0000"/>
          <w:sz w:val="36"/>
        </w:rPr>
      </w:pPr>
      <w:r>
        <w:rPr>
          <w:rFonts w:ascii="Jokerman" w:hAnsi="Jokerman"/>
          <w:color w:val="FF0000"/>
          <w:sz w:val="36"/>
        </w:rPr>
        <w:t xml:space="preserve">CUMPLEAÑOS </w:t>
      </w:r>
    </w:p>
    <w:p w:rsidR="005F7B1A" w:rsidRPr="00272950" w:rsidRDefault="005F7B1A">
      <w:pPr>
        <w:rPr>
          <w:rFonts w:ascii="Jokerman" w:hAnsi="Jokerman"/>
          <w:color w:val="FF0000"/>
          <w:sz w:val="36"/>
        </w:rPr>
      </w:pPr>
      <w:r>
        <w:rPr>
          <w:rFonts w:ascii="Jokerman" w:hAnsi="Jokerman"/>
          <w:color w:val="FF0000"/>
          <w:sz w:val="32"/>
          <w:szCs w:val="32"/>
        </w:rPr>
        <w:t xml:space="preserve"> </w:t>
      </w:r>
      <w:r w:rsidRPr="00272950">
        <w:rPr>
          <w:rFonts w:ascii="Jokerman" w:hAnsi="Jokerman"/>
          <w:color w:val="00B050"/>
          <w:sz w:val="24"/>
          <w:szCs w:val="24"/>
        </w:rPr>
        <w:t>VIERNES 10, PEDRO CONTI</w:t>
      </w:r>
    </w:p>
    <w:p w:rsidR="00272950" w:rsidRPr="00272950" w:rsidRDefault="00272950">
      <w:pPr>
        <w:rPr>
          <w:rFonts w:ascii="Jokerman" w:hAnsi="Jokerman"/>
          <w:color w:val="00B050"/>
          <w:sz w:val="24"/>
          <w:szCs w:val="24"/>
        </w:rPr>
      </w:pPr>
      <w:r>
        <w:rPr>
          <w:rFonts w:ascii="Jokerman" w:hAnsi="Jokerman"/>
          <w:color w:val="00B050"/>
          <w:sz w:val="24"/>
          <w:szCs w:val="24"/>
        </w:rPr>
        <w:t>SÁBADO 18, EMA MÓDICA</w:t>
      </w:r>
    </w:p>
    <w:p w:rsidR="005F7B1A" w:rsidRDefault="00272950">
      <w:pPr>
        <w:rPr>
          <w:rFonts w:ascii="Jokerman" w:hAnsi="Jokerman"/>
          <w:color w:val="00B050"/>
          <w:sz w:val="24"/>
          <w:szCs w:val="24"/>
        </w:rPr>
      </w:pPr>
      <w:r w:rsidRPr="00272950">
        <w:rPr>
          <w:rFonts w:ascii="Jokerman" w:hAnsi="Jokerman"/>
          <w:color w:val="00B050"/>
          <w:sz w:val="24"/>
          <w:szCs w:val="24"/>
        </w:rPr>
        <w:t>VIERNES 24, JO</w:t>
      </w:r>
      <w:r>
        <w:rPr>
          <w:rFonts w:ascii="Jokerman" w:hAnsi="Jokerman"/>
          <w:color w:val="00B050"/>
          <w:sz w:val="24"/>
          <w:szCs w:val="24"/>
        </w:rPr>
        <w:t>SEFINA ILERA</w:t>
      </w:r>
    </w:p>
    <w:p w:rsidR="00272950" w:rsidRDefault="00272950">
      <w:pPr>
        <w:rPr>
          <w:rFonts w:ascii="Jokerman" w:hAnsi="Jokerman"/>
          <w:color w:val="00B050"/>
          <w:sz w:val="24"/>
          <w:szCs w:val="24"/>
        </w:rPr>
      </w:pPr>
      <w:r>
        <w:rPr>
          <w:rFonts w:ascii="Jokerman" w:hAnsi="Jokerman"/>
          <w:color w:val="00B050"/>
          <w:sz w:val="24"/>
          <w:szCs w:val="24"/>
        </w:rPr>
        <w:t xml:space="preserve">VIERNES 31, MORA SAINT PIERRE, BENICIO MONTI </w:t>
      </w:r>
    </w:p>
    <w:p w:rsidR="00272950" w:rsidRPr="00272950" w:rsidRDefault="00272950">
      <w:pPr>
        <w:rPr>
          <w:rFonts w:ascii="Jokerman" w:hAnsi="Jokerman"/>
          <w:color w:val="0070C0"/>
          <w:sz w:val="36"/>
        </w:rPr>
      </w:pPr>
      <w:r w:rsidRPr="00272950">
        <w:rPr>
          <w:rFonts w:ascii="Jokerman" w:hAnsi="Jokerman"/>
          <w:color w:val="0070C0"/>
          <w:sz w:val="36"/>
        </w:rPr>
        <w:t>FECHAS PATRIAS</w:t>
      </w:r>
    </w:p>
    <w:p w:rsidR="00272950" w:rsidRDefault="00272950">
      <w:pPr>
        <w:rPr>
          <w:color w:val="0070C0"/>
          <w:sz w:val="24"/>
          <w:szCs w:val="24"/>
        </w:rPr>
      </w:pPr>
      <w:r>
        <w:rPr>
          <w:color w:val="0070C0"/>
          <w:sz w:val="24"/>
          <w:szCs w:val="24"/>
        </w:rPr>
        <w:t>JUEVES 9 DÍA DE LA INDEPENDENCIA.</w:t>
      </w:r>
    </w:p>
    <w:p w:rsidR="00272950" w:rsidRDefault="00272950">
      <w:pPr>
        <w:rPr>
          <w:color w:val="0070C0"/>
          <w:sz w:val="24"/>
          <w:szCs w:val="24"/>
        </w:rPr>
      </w:pPr>
      <w:r>
        <w:rPr>
          <w:color w:val="0070C0"/>
          <w:sz w:val="24"/>
          <w:szCs w:val="24"/>
        </w:rPr>
        <w:t>VIERNES 10 FERIADO PUENTE.</w:t>
      </w:r>
    </w:p>
    <w:p w:rsidR="00272950" w:rsidRPr="00272950" w:rsidRDefault="00272950">
      <w:pPr>
        <w:rPr>
          <w:rFonts w:ascii="Jokerman" w:hAnsi="Jokerman"/>
          <w:color w:val="E36C0A" w:themeColor="accent6" w:themeShade="BF"/>
          <w:sz w:val="36"/>
        </w:rPr>
      </w:pPr>
      <w:r w:rsidRPr="00272950">
        <w:rPr>
          <w:rFonts w:ascii="Jokerman" w:hAnsi="Jokerman"/>
          <w:color w:val="E36C0A" w:themeColor="accent6" w:themeShade="BF"/>
          <w:sz w:val="36"/>
        </w:rPr>
        <w:t>FECHAS IMPORTANTES</w:t>
      </w:r>
    </w:p>
    <w:p w:rsidR="00272950" w:rsidRDefault="00272950">
      <w:pPr>
        <w:rPr>
          <w:color w:val="E36C0A" w:themeColor="accent6" w:themeShade="BF"/>
          <w:sz w:val="24"/>
          <w:szCs w:val="24"/>
        </w:rPr>
      </w:pPr>
      <w:r>
        <w:rPr>
          <w:color w:val="E36C0A" w:themeColor="accent6" w:themeShade="BF"/>
          <w:sz w:val="24"/>
          <w:szCs w:val="24"/>
        </w:rPr>
        <w:t>LUNES 13 COMIENZO DEL RECESO ESCOLAR INVERNAL</w:t>
      </w:r>
      <w:r w:rsidR="00B650B2">
        <w:rPr>
          <w:color w:val="E36C0A" w:themeColor="accent6" w:themeShade="BF"/>
          <w:sz w:val="24"/>
          <w:szCs w:val="24"/>
        </w:rPr>
        <w:t>.</w:t>
      </w:r>
    </w:p>
    <w:p w:rsidR="00272950" w:rsidRDefault="00272950">
      <w:pPr>
        <w:rPr>
          <w:color w:val="E36C0A" w:themeColor="accent6" w:themeShade="BF"/>
          <w:sz w:val="24"/>
          <w:szCs w:val="24"/>
        </w:rPr>
      </w:pPr>
      <w:r>
        <w:rPr>
          <w:color w:val="E36C0A" w:themeColor="accent6" w:themeShade="BF"/>
          <w:sz w:val="24"/>
          <w:szCs w:val="24"/>
        </w:rPr>
        <w:t>LUNES 20 DÍA DEL AMIGO</w:t>
      </w:r>
      <w:r w:rsidR="00B650B2">
        <w:rPr>
          <w:color w:val="E36C0A" w:themeColor="accent6" w:themeShade="BF"/>
          <w:sz w:val="24"/>
          <w:szCs w:val="24"/>
        </w:rPr>
        <w:t>.</w:t>
      </w:r>
    </w:p>
    <w:p w:rsidR="000E4914" w:rsidRDefault="000E4914">
      <w:pPr>
        <w:rPr>
          <w:color w:val="E36C0A" w:themeColor="accent6" w:themeShade="BF"/>
          <w:sz w:val="24"/>
          <w:szCs w:val="24"/>
        </w:rPr>
      </w:pPr>
      <w:r>
        <w:rPr>
          <w:color w:val="E36C0A" w:themeColor="accent6" w:themeShade="BF"/>
          <w:sz w:val="24"/>
          <w:szCs w:val="24"/>
        </w:rPr>
        <w:t xml:space="preserve">LUNES 27 DE JULIO  REGRESO A CLASE  DE FORMA VIRTUAL. </w:t>
      </w:r>
    </w:p>
    <w:p w:rsidR="00006969" w:rsidRDefault="00006969">
      <w:pPr>
        <w:rPr>
          <w:sz w:val="24"/>
          <w:szCs w:val="24"/>
          <w:u w:val="single"/>
        </w:rPr>
      </w:pPr>
      <w:r>
        <w:rPr>
          <w:sz w:val="24"/>
          <w:szCs w:val="24"/>
          <w:u w:val="single"/>
        </w:rPr>
        <w:t>¡¡QUE GRAN LÍO!!</w:t>
      </w:r>
    </w:p>
    <w:p w:rsidR="00006969" w:rsidRDefault="00006969">
      <w:pPr>
        <w:rPr>
          <w:sz w:val="24"/>
          <w:szCs w:val="24"/>
        </w:rPr>
      </w:pPr>
      <w:r>
        <w:rPr>
          <w:sz w:val="24"/>
          <w:szCs w:val="24"/>
        </w:rPr>
        <w:t xml:space="preserve">Estos chicos están contando elementos, pero se les mezclaron los números. </w:t>
      </w:r>
      <w:proofErr w:type="spellStart"/>
      <w:r>
        <w:rPr>
          <w:sz w:val="24"/>
          <w:szCs w:val="24"/>
        </w:rPr>
        <w:t>Ayudalos</w:t>
      </w:r>
      <w:proofErr w:type="spellEnd"/>
      <w:r>
        <w:rPr>
          <w:sz w:val="24"/>
          <w:szCs w:val="24"/>
        </w:rPr>
        <w:t xml:space="preserve"> uniendo la cantidad con el número que corresponda.</w:t>
      </w:r>
    </w:p>
    <w:p w:rsidR="00006969" w:rsidRDefault="00006969">
      <w:pPr>
        <w:rPr>
          <w:sz w:val="24"/>
          <w:szCs w:val="24"/>
        </w:rPr>
      </w:pPr>
    </w:p>
    <w:p w:rsidR="00006969" w:rsidRPr="00006969" w:rsidRDefault="00006969">
      <w:pPr>
        <w:rPr>
          <w:sz w:val="24"/>
          <w:szCs w:val="24"/>
        </w:rPr>
      </w:pPr>
    </w:p>
    <w:p w:rsidR="00006969" w:rsidRDefault="00006969">
      <w:pPr>
        <w:rPr>
          <w:sz w:val="24"/>
          <w:szCs w:val="24"/>
          <w:u w:val="single"/>
        </w:rPr>
      </w:pPr>
    </w:p>
    <w:p w:rsidR="00006969" w:rsidRDefault="007818DA">
      <w:pPr>
        <w:rPr>
          <w:sz w:val="24"/>
          <w:szCs w:val="24"/>
          <w:u w:val="single"/>
        </w:rPr>
      </w:pPr>
      <w:r>
        <w:rPr>
          <w:noProof/>
          <w:sz w:val="24"/>
          <w:szCs w:val="24"/>
          <w:u w:val="single"/>
          <w:lang w:eastAsia="es-ES"/>
        </w:rPr>
        <w:lastRenderedPageBreak/>
        <w:drawing>
          <wp:inline distT="0" distB="0" distL="0" distR="0">
            <wp:extent cx="5941060" cy="7782560"/>
            <wp:effectExtent l="19050" t="0" r="2540" b="0"/>
            <wp:docPr id="2" name="1 Imagen" descr="familia del 20 para u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 del 20 para unir.jpg"/>
                    <pic:cNvPicPr/>
                  </pic:nvPicPr>
                  <pic:blipFill>
                    <a:blip r:embed="rId7"/>
                    <a:stretch>
                      <a:fillRect/>
                    </a:stretch>
                  </pic:blipFill>
                  <pic:spPr>
                    <a:xfrm>
                      <a:off x="0" y="0"/>
                      <a:ext cx="5941060" cy="7782560"/>
                    </a:xfrm>
                    <a:prstGeom prst="rect">
                      <a:avLst/>
                    </a:prstGeom>
                  </pic:spPr>
                </pic:pic>
              </a:graphicData>
            </a:graphic>
          </wp:inline>
        </w:drawing>
      </w:r>
    </w:p>
    <w:p w:rsidR="003C1807" w:rsidRDefault="003C1807">
      <w:pPr>
        <w:rPr>
          <w:sz w:val="24"/>
          <w:szCs w:val="24"/>
        </w:rPr>
      </w:pPr>
      <w:r>
        <w:rPr>
          <w:sz w:val="24"/>
          <w:szCs w:val="24"/>
        </w:rPr>
        <w:t>Traza línea larga</w:t>
      </w:r>
    </w:p>
    <w:p w:rsidR="003C1807" w:rsidRDefault="003C1807">
      <w:pPr>
        <w:rPr>
          <w:color w:val="FF0000"/>
          <w:sz w:val="24"/>
          <w:szCs w:val="24"/>
        </w:rPr>
      </w:pPr>
      <w:r>
        <w:rPr>
          <w:color w:val="FF0000"/>
          <w:sz w:val="24"/>
          <w:szCs w:val="24"/>
        </w:rPr>
        <w:t>---------------------------------------------------------------------------------------------</w:t>
      </w:r>
    </w:p>
    <w:p w:rsidR="00063638" w:rsidRDefault="00063638">
      <w:pPr>
        <w:rPr>
          <w:sz w:val="24"/>
          <w:szCs w:val="24"/>
        </w:rPr>
      </w:pPr>
    </w:p>
    <w:p w:rsidR="00F62B0A" w:rsidRDefault="00F62B0A">
      <w:pPr>
        <w:rPr>
          <w:sz w:val="24"/>
          <w:szCs w:val="24"/>
        </w:rPr>
      </w:pPr>
    </w:p>
    <w:p w:rsidR="00F62B0A" w:rsidRDefault="00F62B0A">
      <w:pPr>
        <w:rPr>
          <w:sz w:val="24"/>
          <w:szCs w:val="24"/>
        </w:rPr>
      </w:pPr>
    </w:p>
    <w:p w:rsidR="007818DA" w:rsidRDefault="003C1807">
      <w:pPr>
        <w:rPr>
          <w:sz w:val="24"/>
          <w:szCs w:val="24"/>
        </w:rPr>
      </w:pPr>
      <w:r>
        <w:rPr>
          <w:sz w:val="24"/>
          <w:szCs w:val="24"/>
        </w:rPr>
        <w:lastRenderedPageBreak/>
        <w:t>JUEVES 2 DE JULIO.</w:t>
      </w:r>
    </w:p>
    <w:p w:rsidR="00C12CEF" w:rsidRDefault="00C12CEF">
      <w:pPr>
        <w:rPr>
          <w:color w:val="E36C0A" w:themeColor="accent6" w:themeShade="BF"/>
          <w:sz w:val="24"/>
          <w:szCs w:val="24"/>
        </w:rPr>
      </w:pPr>
      <w:r>
        <w:rPr>
          <w:color w:val="E36C0A" w:themeColor="accent6" w:themeShade="BF"/>
          <w:sz w:val="24"/>
          <w:szCs w:val="24"/>
        </w:rPr>
        <w:t xml:space="preserve">PASAPORTE: </w:t>
      </w:r>
      <w:r w:rsidR="003778E0">
        <w:rPr>
          <w:color w:val="E36C0A" w:themeColor="accent6" w:themeShade="BF"/>
          <w:sz w:val="24"/>
          <w:szCs w:val="24"/>
        </w:rPr>
        <w:t>DECIR UNA RIMA CON TU NOMBRE. POR EJEMPLO ANITA LA MÁS BONITA</w:t>
      </w:r>
      <w:proofErr w:type="gramStart"/>
      <w:r w:rsidR="003778E0">
        <w:rPr>
          <w:color w:val="E36C0A" w:themeColor="accent6" w:themeShade="BF"/>
          <w:sz w:val="24"/>
          <w:szCs w:val="24"/>
        </w:rPr>
        <w:t>!</w:t>
      </w:r>
      <w:proofErr w:type="gramEnd"/>
    </w:p>
    <w:p w:rsidR="003778E0" w:rsidRPr="00F62B0A" w:rsidRDefault="003778E0">
      <w:pPr>
        <w:rPr>
          <w:sz w:val="24"/>
          <w:szCs w:val="24"/>
        </w:rPr>
      </w:pPr>
      <w:r>
        <w:rPr>
          <w:sz w:val="24"/>
          <w:szCs w:val="24"/>
        </w:rPr>
        <w:t>Familia, para esta actividad vamos a necesitar que tengan las siguientes sílabas escritas y recortadas para poder formar las palabras</w:t>
      </w:r>
      <w:r w:rsidR="000E4914">
        <w:rPr>
          <w:sz w:val="24"/>
          <w:szCs w:val="24"/>
        </w:rPr>
        <w:t xml:space="preserve"> durante el encuentro virtual</w:t>
      </w:r>
      <w:r>
        <w:rPr>
          <w:sz w:val="24"/>
          <w:szCs w:val="24"/>
        </w:rPr>
        <w:t>.</w:t>
      </w:r>
    </w:p>
    <w:p w:rsidR="003778E0" w:rsidRDefault="003778E0">
      <w:pPr>
        <w:rPr>
          <w:sz w:val="24"/>
          <w:szCs w:val="24"/>
          <w:u w:val="single"/>
        </w:rPr>
      </w:pPr>
      <w:r>
        <w:rPr>
          <w:noProof/>
          <w:lang w:eastAsia="es-ES"/>
        </w:rPr>
        <w:drawing>
          <wp:inline distT="0" distB="0" distL="0" distR="0">
            <wp:extent cx="1095375" cy="1372262"/>
            <wp:effectExtent l="19050" t="0" r="9525" b="0"/>
            <wp:docPr id="3" name="Imagen 1" descr="Semáforos para colorear. Educación vial. Vídeos educativ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áforos para colorear. Educación vial. Vídeos educativos ..."/>
                    <pic:cNvPicPr>
                      <a:picLocks noChangeAspect="1" noChangeArrowheads="1"/>
                    </pic:cNvPicPr>
                  </pic:nvPicPr>
                  <pic:blipFill>
                    <a:blip r:embed="rId8"/>
                    <a:srcRect/>
                    <a:stretch>
                      <a:fillRect/>
                    </a:stretch>
                  </pic:blipFill>
                  <pic:spPr bwMode="auto">
                    <a:xfrm>
                      <a:off x="0" y="0"/>
                      <a:ext cx="1095375" cy="1372262"/>
                    </a:xfrm>
                    <a:prstGeom prst="rect">
                      <a:avLst/>
                    </a:prstGeom>
                    <a:noFill/>
                    <a:ln w="9525">
                      <a:noFill/>
                      <a:miter lim="800000"/>
                      <a:headEnd/>
                      <a:tailEnd/>
                    </a:ln>
                  </pic:spPr>
                </pic:pic>
              </a:graphicData>
            </a:graphic>
          </wp:inline>
        </w:drawing>
      </w:r>
    </w:p>
    <w:p w:rsidR="003778E0" w:rsidRDefault="003778E0">
      <w:pPr>
        <w:rPr>
          <w:sz w:val="24"/>
          <w:szCs w:val="24"/>
          <w:u w:val="single"/>
        </w:rPr>
      </w:pPr>
    </w:p>
    <w:p w:rsidR="003778E0" w:rsidRDefault="007D0864">
      <w:pPr>
        <w:rPr>
          <w:sz w:val="24"/>
          <w:szCs w:val="24"/>
          <w:u w:val="single"/>
        </w:rPr>
      </w:pPr>
      <w:r>
        <w:rPr>
          <w:noProof/>
          <w:lang w:eastAsia="es-ES"/>
        </w:rPr>
        <w:drawing>
          <wp:inline distT="0" distB="0" distL="0" distR="0">
            <wp:extent cx="1095375" cy="1424878"/>
            <wp:effectExtent l="19050" t="0" r="9525" b="0"/>
            <wp:docPr id="6" name="Imagen 6" descr="ᐈ Dibujos de TIBURONES 【+VIDEO】 Bellos Tiburone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ᐈ Dibujos de TIBURONES 【+VIDEO】 Bellos Tiburones animados ..."/>
                    <pic:cNvPicPr>
                      <a:picLocks noChangeAspect="1" noChangeArrowheads="1"/>
                    </pic:cNvPicPr>
                  </pic:nvPicPr>
                  <pic:blipFill>
                    <a:blip r:embed="rId9" cstate="print"/>
                    <a:srcRect/>
                    <a:stretch>
                      <a:fillRect/>
                    </a:stretch>
                  </pic:blipFill>
                  <pic:spPr bwMode="auto">
                    <a:xfrm>
                      <a:off x="0" y="0"/>
                      <a:ext cx="1095375" cy="1424878"/>
                    </a:xfrm>
                    <a:prstGeom prst="rect">
                      <a:avLst/>
                    </a:prstGeom>
                    <a:noFill/>
                    <a:ln w="9525">
                      <a:noFill/>
                      <a:miter lim="800000"/>
                      <a:headEnd/>
                      <a:tailEnd/>
                    </a:ln>
                  </pic:spPr>
                </pic:pic>
              </a:graphicData>
            </a:graphic>
          </wp:inline>
        </w:drawing>
      </w:r>
    </w:p>
    <w:p w:rsidR="003778E0" w:rsidRDefault="003778E0">
      <w:pPr>
        <w:rPr>
          <w:sz w:val="24"/>
          <w:szCs w:val="24"/>
          <w:u w:val="single"/>
        </w:rPr>
      </w:pPr>
    </w:p>
    <w:p w:rsidR="003778E0" w:rsidRPr="003778E0" w:rsidRDefault="007D0864">
      <w:pPr>
        <w:rPr>
          <w:sz w:val="24"/>
          <w:szCs w:val="24"/>
          <w:u w:val="single"/>
        </w:rPr>
      </w:pPr>
      <w:r>
        <w:rPr>
          <w:noProof/>
          <w:lang w:eastAsia="es-ES"/>
        </w:rPr>
        <w:drawing>
          <wp:inline distT="0" distB="0" distL="0" distR="0">
            <wp:extent cx="1704975" cy="1326092"/>
            <wp:effectExtent l="19050" t="0" r="9525" b="0"/>
            <wp:docPr id="11" name="Imagen 11" descr="5 Dibujos de pepi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Dibujos de pepino para colorear"/>
                    <pic:cNvPicPr>
                      <a:picLocks noChangeAspect="1" noChangeArrowheads="1"/>
                    </pic:cNvPicPr>
                  </pic:nvPicPr>
                  <pic:blipFill>
                    <a:blip r:embed="rId10" cstate="print"/>
                    <a:srcRect/>
                    <a:stretch>
                      <a:fillRect/>
                    </a:stretch>
                  </pic:blipFill>
                  <pic:spPr bwMode="auto">
                    <a:xfrm>
                      <a:off x="0" y="0"/>
                      <a:ext cx="1705418" cy="1326436"/>
                    </a:xfrm>
                    <a:prstGeom prst="rect">
                      <a:avLst/>
                    </a:prstGeom>
                    <a:noFill/>
                    <a:ln w="9525">
                      <a:noFill/>
                      <a:miter lim="800000"/>
                      <a:headEnd/>
                      <a:tailEnd/>
                    </a:ln>
                  </pic:spPr>
                </pic:pic>
              </a:graphicData>
            </a:graphic>
          </wp:inline>
        </w:drawing>
      </w:r>
    </w:p>
    <w:p w:rsidR="003C1807" w:rsidRPr="003C1807" w:rsidRDefault="003C1807">
      <w:pPr>
        <w:rPr>
          <w:sz w:val="24"/>
          <w:szCs w:val="24"/>
        </w:rPr>
      </w:pPr>
    </w:p>
    <w:p w:rsidR="00006969" w:rsidRDefault="00006969">
      <w:pPr>
        <w:rPr>
          <w:sz w:val="24"/>
          <w:szCs w:val="24"/>
          <w:u w:val="single"/>
        </w:rPr>
      </w:pPr>
    </w:p>
    <w:p w:rsidR="00006969" w:rsidRDefault="00063638">
      <w:pPr>
        <w:rPr>
          <w:sz w:val="24"/>
          <w:szCs w:val="24"/>
          <w:u w:val="single"/>
        </w:rPr>
      </w:pPr>
      <w:r>
        <w:rPr>
          <w:noProof/>
          <w:lang w:eastAsia="es-ES"/>
        </w:rPr>
        <w:drawing>
          <wp:inline distT="0" distB="0" distL="0" distR="0">
            <wp:extent cx="1295400" cy="1295400"/>
            <wp:effectExtent l="19050" t="0" r="0" b="0"/>
            <wp:docPr id="4" name="Imagen 14" descr="Resultado de imagen para imagenes de monedas mexicana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imagenes de monedas mexicanas para ..."/>
                    <pic:cNvPicPr>
                      <a:picLocks noChangeAspect="1" noChangeArrowheads="1"/>
                    </pic:cNvPicPr>
                  </pic:nvPicPr>
                  <pic:blipFill>
                    <a:blip r:embed="rId11"/>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006969" w:rsidRPr="00006969" w:rsidRDefault="00006969">
      <w:pPr>
        <w:rPr>
          <w:sz w:val="24"/>
          <w:szCs w:val="24"/>
          <w:u w:val="single"/>
        </w:rPr>
      </w:pPr>
    </w:p>
    <w:p w:rsidR="00006969" w:rsidRPr="00006969" w:rsidRDefault="00006969">
      <w:pPr>
        <w:rPr>
          <w:sz w:val="24"/>
          <w:szCs w:val="24"/>
        </w:rPr>
      </w:pPr>
    </w:p>
    <w:p w:rsidR="00B652F3" w:rsidRDefault="00B652F3">
      <w:pPr>
        <w:rPr>
          <w:sz w:val="24"/>
          <w:szCs w:val="24"/>
        </w:rPr>
      </w:pPr>
    </w:p>
    <w:p w:rsidR="00B652F3" w:rsidRPr="00B652F3" w:rsidRDefault="00B652F3">
      <w:pPr>
        <w:rPr>
          <w:rFonts w:ascii="Cooper Black" w:hAnsi="Cooper Black"/>
          <w:sz w:val="28"/>
          <w:szCs w:val="28"/>
        </w:rPr>
      </w:pPr>
      <w:r>
        <w:rPr>
          <w:rFonts w:ascii="Cooper Black" w:hAnsi="Cooper Black"/>
          <w:sz w:val="28"/>
          <w:szCs w:val="28"/>
        </w:rPr>
        <w:lastRenderedPageBreak/>
        <w:t>¡¡BONUS TRACK!!</w:t>
      </w:r>
    </w:p>
    <w:p w:rsidR="00B652F3" w:rsidRDefault="007117E7">
      <w:pPr>
        <w:rPr>
          <w:sz w:val="24"/>
          <w:szCs w:val="24"/>
        </w:rPr>
      </w:pPr>
      <w:r>
        <w:rPr>
          <w:noProof/>
          <w:sz w:val="24"/>
          <w:szCs w:val="24"/>
          <w:lang w:eastAsia="es-E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margin-left:-9.3pt;margin-top:-17.05pt;width:159.75pt;height:89.25pt;z-index:251659264"/>
        </w:pict>
      </w:r>
    </w:p>
    <w:p w:rsidR="00B652F3" w:rsidRDefault="00B652F3">
      <w:pPr>
        <w:rPr>
          <w:sz w:val="24"/>
          <w:szCs w:val="24"/>
        </w:rPr>
      </w:pPr>
    </w:p>
    <w:p w:rsidR="00B652F3" w:rsidRDefault="00B652F3">
      <w:pPr>
        <w:rPr>
          <w:sz w:val="24"/>
          <w:szCs w:val="24"/>
        </w:rPr>
      </w:pPr>
    </w:p>
    <w:p w:rsidR="00272950" w:rsidRDefault="00063638">
      <w:pPr>
        <w:rPr>
          <w:sz w:val="24"/>
          <w:szCs w:val="24"/>
        </w:rPr>
      </w:pPr>
      <w:r>
        <w:rPr>
          <w:sz w:val="24"/>
          <w:szCs w:val="24"/>
        </w:rPr>
        <w:t>Sílabas para recortar</w:t>
      </w:r>
      <w:r w:rsidR="00C603A5">
        <w:rPr>
          <w:sz w:val="24"/>
          <w:szCs w:val="24"/>
        </w:rPr>
        <w:t xml:space="preserve"> (hay espacios de más por si se les pierde alguna sílaba)</w:t>
      </w:r>
    </w:p>
    <w:tbl>
      <w:tblPr>
        <w:tblStyle w:val="Tablaconcuadrcula"/>
        <w:tblW w:w="0" w:type="auto"/>
        <w:tblLook w:val="04A0"/>
      </w:tblPr>
      <w:tblGrid>
        <w:gridCol w:w="877"/>
        <w:gridCol w:w="877"/>
        <w:gridCol w:w="877"/>
        <w:gridCol w:w="877"/>
        <w:gridCol w:w="878"/>
        <w:gridCol w:w="878"/>
        <w:gridCol w:w="878"/>
        <w:gridCol w:w="878"/>
        <w:gridCol w:w="878"/>
        <w:gridCol w:w="878"/>
      </w:tblGrid>
      <w:tr w:rsidR="00C603A5" w:rsidTr="00C603A5">
        <w:trPr>
          <w:trHeight w:val="614"/>
        </w:trPr>
        <w:tc>
          <w:tcPr>
            <w:tcW w:w="877" w:type="dxa"/>
          </w:tcPr>
          <w:p w:rsidR="00C603A5" w:rsidRPr="00C603A5" w:rsidRDefault="00C603A5">
            <w:pPr>
              <w:rPr>
                <w:sz w:val="28"/>
                <w:szCs w:val="28"/>
              </w:rPr>
            </w:pPr>
            <w:r>
              <w:rPr>
                <w:sz w:val="28"/>
                <w:szCs w:val="28"/>
              </w:rPr>
              <w:t xml:space="preserve"> PE</w:t>
            </w:r>
          </w:p>
        </w:tc>
        <w:tc>
          <w:tcPr>
            <w:tcW w:w="877" w:type="dxa"/>
          </w:tcPr>
          <w:p w:rsidR="00C603A5" w:rsidRDefault="00C603A5">
            <w:pPr>
              <w:rPr>
                <w:sz w:val="24"/>
                <w:szCs w:val="24"/>
              </w:rPr>
            </w:pPr>
            <w:r>
              <w:rPr>
                <w:sz w:val="24"/>
                <w:szCs w:val="24"/>
              </w:rPr>
              <w:t xml:space="preserve">  TI</w:t>
            </w:r>
          </w:p>
        </w:tc>
        <w:tc>
          <w:tcPr>
            <w:tcW w:w="877" w:type="dxa"/>
          </w:tcPr>
          <w:p w:rsidR="00C603A5" w:rsidRDefault="00C603A5">
            <w:pPr>
              <w:rPr>
                <w:sz w:val="24"/>
                <w:szCs w:val="24"/>
              </w:rPr>
            </w:pPr>
            <w:r>
              <w:rPr>
                <w:sz w:val="24"/>
                <w:szCs w:val="24"/>
              </w:rPr>
              <w:t xml:space="preserve"> MO</w:t>
            </w:r>
          </w:p>
        </w:tc>
        <w:tc>
          <w:tcPr>
            <w:tcW w:w="877" w:type="dxa"/>
          </w:tcPr>
          <w:p w:rsidR="00C603A5" w:rsidRDefault="00C603A5">
            <w:pPr>
              <w:rPr>
                <w:sz w:val="24"/>
                <w:szCs w:val="24"/>
              </w:rPr>
            </w:pPr>
            <w:r>
              <w:rPr>
                <w:sz w:val="24"/>
                <w:szCs w:val="24"/>
              </w:rPr>
              <w:t xml:space="preserve">  SE</w:t>
            </w:r>
          </w:p>
        </w:tc>
        <w:tc>
          <w:tcPr>
            <w:tcW w:w="878" w:type="dxa"/>
          </w:tcPr>
          <w:p w:rsidR="00C603A5" w:rsidRDefault="00C603A5">
            <w:pPr>
              <w:rPr>
                <w:sz w:val="24"/>
                <w:szCs w:val="24"/>
              </w:rPr>
            </w:pPr>
            <w:r>
              <w:rPr>
                <w:sz w:val="24"/>
                <w:szCs w:val="24"/>
              </w:rPr>
              <w:t xml:space="preserve">  PI</w:t>
            </w:r>
          </w:p>
        </w:tc>
        <w:tc>
          <w:tcPr>
            <w:tcW w:w="878" w:type="dxa"/>
          </w:tcPr>
          <w:p w:rsidR="00C603A5" w:rsidRDefault="00C603A5">
            <w:pPr>
              <w:rPr>
                <w:sz w:val="24"/>
                <w:szCs w:val="24"/>
              </w:rPr>
            </w:pPr>
            <w:r>
              <w:rPr>
                <w:sz w:val="24"/>
                <w:szCs w:val="24"/>
              </w:rPr>
              <w:t xml:space="preserve">  BU</w:t>
            </w:r>
          </w:p>
        </w:tc>
        <w:tc>
          <w:tcPr>
            <w:tcW w:w="878" w:type="dxa"/>
          </w:tcPr>
          <w:p w:rsidR="00C603A5" w:rsidRDefault="00C603A5">
            <w:pPr>
              <w:rPr>
                <w:sz w:val="24"/>
                <w:szCs w:val="24"/>
              </w:rPr>
            </w:pPr>
            <w:r>
              <w:rPr>
                <w:sz w:val="24"/>
                <w:szCs w:val="24"/>
              </w:rPr>
              <w:t xml:space="preserve">  NE</w:t>
            </w:r>
          </w:p>
        </w:tc>
        <w:tc>
          <w:tcPr>
            <w:tcW w:w="878" w:type="dxa"/>
          </w:tcPr>
          <w:p w:rsidR="00C603A5" w:rsidRDefault="00C603A5">
            <w:pPr>
              <w:rPr>
                <w:sz w:val="24"/>
                <w:szCs w:val="24"/>
              </w:rPr>
            </w:pPr>
            <w:r>
              <w:rPr>
                <w:sz w:val="24"/>
                <w:szCs w:val="24"/>
              </w:rPr>
              <w:t xml:space="preserve">  MÁ</w:t>
            </w:r>
          </w:p>
        </w:tc>
        <w:tc>
          <w:tcPr>
            <w:tcW w:w="878" w:type="dxa"/>
          </w:tcPr>
          <w:p w:rsidR="00C603A5" w:rsidRDefault="00C603A5">
            <w:pPr>
              <w:rPr>
                <w:sz w:val="24"/>
                <w:szCs w:val="24"/>
              </w:rPr>
            </w:pPr>
            <w:r>
              <w:rPr>
                <w:sz w:val="24"/>
                <w:szCs w:val="24"/>
              </w:rPr>
              <w:t xml:space="preserve"> NO</w:t>
            </w:r>
          </w:p>
        </w:tc>
        <w:tc>
          <w:tcPr>
            <w:tcW w:w="878" w:type="dxa"/>
          </w:tcPr>
          <w:p w:rsidR="00C603A5" w:rsidRDefault="00C603A5">
            <w:pPr>
              <w:rPr>
                <w:sz w:val="24"/>
                <w:szCs w:val="24"/>
              </w:rPr>
            </w:pPr>
            <w:r>
              <w:rPr>
                <w:sz w:val="24"/>
                <w:szCs w:val="24"/>
              </w:rPr>
              <w:t>RÓN</w:t>
            </w:r>
          </w:p>
        </w:tc>
      </w:tr>
    </w:tbl>
    <w:p w:rsidR="00C603A5" w:rsidRDefault="00C603A5">
      <w:pPr>
        <w:rPr>
          <w:sz w:val="24"/>
          <w:szCs w:val="24"/>
        </w:rPr>
      </w:pPr>
    </w:p>
    <w:tbl>
      <w:tblPr>
        <w:tblStyle w:val="Tablaconcuadrcula"/>
        <w:tblW w:w="0" w:type="auto"/>
        <w:tblLook w:val="04A0"/>
      </w:tblPr>
      <w:tblGrid>
        <w:gridCol w:w="881"/>
        <w:gridCol w:w="881"/>
        <w:gridCol w:w="881"/>
        <w:gridCol w:w="881"/>
        <w:gridCol w:w="882"/>
        <w:gridCol w:w="882"/>
        <w:gridCol w:w="882"/>
        <w:gridCol w:w="882"/>
        <w:gridCol w:w="882"/>
        <w:gridCol w:w="882"/>
      </w:tblGrid>
      <w:tr w:rsidR="00C603A5" w:rsidTr="00C603A5">
        <w:trPr>
          <w:trHeight w:val="569"/>
        </w:trPr>
        <w:tc>
          <w:tcPr>
            <w:tcW w:w="881" w:type="dxa"/>
          </w:tcPr>
          <w:p w:rsidR="00C603A5" w:rsidRDefault="00C603A5">
            <w:pPr>
              <w:rPr>
                <w:sz w:val="24"/>
                <w:szCs w:val="24"/>
              </w:rPr>
            </w:pPr>
            <w:r>
              <w:rPr>
                <w:sz w:val="24"/>
                <w:szCs w:val="24"/>
              </w:rPr>
              <w:t xml:space="preserve"> FO</w:t>
            </w:r>
          </w:p>
        </w:tc>
        <w:tc>
          <w:tcPr>
            <w:tcW w:w="881" w:type="dxa"/>
          </w:tcPr>
          <w:p w:rsidR="00C603A5" w:rsidRDefault="00C603A5">
            <w:pPr>
              <w:rPr>
                <w:sz w:val="24"/>
                <w:szCs w:val="24"/>
              </w:rPr>
            </w:pPr>
            <w:r>
              <w:rPr>
                <w:sz w:val="24"/>
                <w:szCs w:val="24"/>
              </w:rPr>
              <w:t xml:space="preserve"> RO</w:t>
            </w:r>
          </w:p>
        </w:tc>
        <w:tc>
          <w:tcPr>
            <w:tcW w:w="881" w:type="dxa"/>
          </w:tcPr>
          <w:p w:rsidR="00C603A5" w:rsidRDefault="00C603A5">
            <w:pPr>
              <w:rPr>
                <w:sz w:val="24"/>
                <w:szCs w:val="24"/>
              </w:rPr>
            </w:pPr>
            <w:r>
              <w:rPr>
                <w:sz w:val="24"/>
                <w:szCs w:val="24"/>
              </w:rPr>
              <w:t>DA</w:t>
            </w:r>
          </w:p>
        </w:tc>
        <w:tc>
          <w:tcPr>
            <w:tcW w:w="881" w:type="dxa"/>
          </w:tcPr>
          <w:p w:rsidR="00C603A5" w:rsidRDefault="00B652F3">
            <w:pPr>
              <w:rPr>
                <w:sz w:val="24"/>
                <w:szCs w:val="24"/>
              </w:rPr>
            </w:pPr>
            <w:r>
              <w:rPr>
                <w:sz w:val="24"/>
                <w:szCs w:val="24"/>
              </w:rPr>
              <w:t xml:space="preserve">  RO </w:t>
            </w:r>
          </w:p>
        </w:tc>
        <w:tc>
          <w:tcPr>
            <w:tcW w:w="882" w:type="dxa"/>
          </w:tcPr>
          <w:p w:rsidR="00C603A5" w:rsidRDefault="00B652F3">
            <w:pPr>
              <w:rPr>
                <w:sz w:val="24"/>
                <w:szCs w:val="24"/>
              </w:rPr>
            </w:pPr>
            <w:r>
              <w:rPr>
                <w:sz w:val="24"/>
                <w:szCs w:val="24"/>
              </w:rPr>
              <w:t xml:space="preserve"> TE</w:t>
            </w:r>
          </w:p>
        </w:tc>
        <w:tc>
          <w:tcPr>
            <w:tcW w:w="882" w:type="dxa"/>
          </w:tcPr>
          <w:p w:rsidR="00C603A5" w:rsidRDefault="00B652F3">
            <w:pPr>
              <w:rPr>
                <w:sz w:val="24"/>
                <w:szCs w:val="24"/>
              </w:rPr>
            </w:pPr>
            <w:r>
              <w:rPr>
                <w:sz w:val="24"/>
                <w:szCs w:val="24"/>
              </w:rPr>
              <w:t xml:space="preserve">  SO</w:t>
            </w:r>
          </w:p>
        </w:tc>
        <w:tc>
          <w:tcPr>
            <w:tcW w:w="882" w:type="dxa"/>
          </w:tcPr>
          <w:p w:rsidR="00C603A5" w:rsidRDefault="00B652F3">
            <w:pPr>
              <w:rPr>
                <w:sz w:val="24"/>
                <w:szCs w:val="24"/>
              </w:rPr>
            </w:pPr>
            <w:r>
              <w:rPr>
                <w:sz w:val="24"/>
                <w:szCs w:val="24"/>
              </w:rPr>
              <w:t xml:space="preserve"> </w:t>
            </w:r>
          </w:p>
        </w:tc>
        <w:tc>
          <w:tcPr>
            <w:tcW w:w="882" w:type="dxa"/>
          </w:tcPr>
          <w:p w:rsidR="00C603A5" w:rsidRDefault="00C603A5">
            <w:pPr>
              <w:rPr>
                <w:sz w:val="24"/>
                <w:szCs w:val="24"/>
              </w:rPr>
            </w:pPr>
          </w:p>
        </w:tc>
        <w:tc>
          <w:tcPr>
            <w:tcW w:w="882" w:type="dxa"/>
          </w:tcPr>
          <w:p w:rsidR="00C603A5" w:rsidRDefault="00C603A5">
            <w:pPr>
              <w:rPr>
                <w:sz w:val="24"/>
                <w:szCs w:val="24"/>
              </w:rPr>
            </w:pPr>
          </w:p>
        </w:tc>
        <w:tc>
          <w:tcPr>
            <w:tcW w:w="882" w:type="dxa"/>
          </w:tcPr>
          <w:p w:rsidR="00C603A5" w:rsidRDefault="00C603A5">
            <w:pPr>
              <w:rPr>
                <w:sz w:val="24"/>
                <w:szCs w:val="24"/>
              </w:rPr>
            </w:pPr>
          </w:p>
        </w:tc>
      </w:tr>
    </w:tbl>
    <w:p w:rsidR="00B652F3" w:rsidRDefault="00B652F3">
      <w:pPr>
        <w:rPr>
          <w:sz w:val="24"/>
          <w:szCs w:val="24"/>
        </w:rPr>
      </w:pPr>
    </w:p>
    <w:p w:rsidR="00B652F3" w:rsidRDefault="00B652F3">
      <w:pPr>
        <w:rPr>
          <w:sz w:val="24"/>
          <w:szCs w:val="24"/>
        </w:rPr>
      </w:pPr>
      <w:r>
        <w:rPr>
          <w:sz w:val="24"/>
          <w:szCs w:val="24"/>
        </w:rPr>
        <w:t>Jugamos en grupo compartiendo pantalla con la siguiente actividad.</w:t>
      </w:r>
    </w:p>
    <w:p w:rsidR="00644869" w:rsidRDefault="00AA4B6F">
      <w:pPr>
        <w:rPr>
          <w:sz w:val="24"/>
          <w:szCs w:val="24"/>
        </w:rPr>
      </w:pPr>
      <w:r>
        <w:rPr>
          <w:noProof/>
          <w:sz w:val="24"/>
          <w:szCs w:val="24"/>
          <w:lang w:eastAsia="es-ES"/>
        </w:rPr>
        <w:drawing>
          <wp:inline distT="0" distB="0" distL="0" distR="0">
            <wp:extent cx="4886325" cy="5241387"/>
            <wp:effectExtent l="19050" t="0" r="9525" b="0"/>
            <wp:docPr id="8" name="7 Imagen" descr="SOPA DE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A DE LETRAS.jpg"/>
                    <pic:cNvPicPr/>
                  </pic:nvPicPr>
                  <pic:blipFill>
                    <a:blip r:embed="rId12"/>
                    <a:stretch>
                      <a:fillRect/>
                    </a:stretch>
                  </pic:blipFill>
                  <pic:spPr>
                    <a:xfrm>
                      <a:off x="0" y="0"/>
                      <a:ext cx="4890269" cy="5245617"/>
                    </a:xfrm>
                    <a:prstGeom prst="rect">
                      <a:avLst/>
                    </a:prstGeom>
                  </pic:spPr>
                </pic:pic>
              </a:graphicData>
            </a:graphic>
          </wp:inline>
        </w:drawing>
      </w:r>
    </w:p>
    <w:p w:rsidR="00C52FCE" w:rsidRDefault="00C52FCE">
      <w:pPr>
        <w:rPr>
          <w:sz w:val="24"/>
          <w:szCs w:val="24"/>
        </w:rPr>
      </w:pPr>
    </w:p>
    <w:p w:rsidR="00C52FCE" w:rsidRDefault="00C52FCE">
      <w:pPr>
        <w:rPr>
          <w:sz w:val="24"/>
          <w:szCs w:val="24"/>
        </w:rPr>
      </w:pPr>
    </w:p>
    <w:p w:rsidR="00F62B0A" w:rsidRDefault="00F62B0A">
      <w:pPr>
        <w:rPr>
          <w:sz w:val="24"/>
          <w:szCs w:val="24"/>
        </w:rPr>
      </w:pPr>
    </w:p>
    <w:p w:rsidR="00C603A5" w:rsidRDefault="00C52FCE">
      <w:pPr>
        <w:rPr>
          <w:sz w:val="24"/>
          <w:szCs w:val="24"/>
        </w:rPr>
      </w:pPr>
      <w:r>
        <w:rPr>
          <w:sz w:val="24"/>
          <w:szCs w:val="24"/>
        </w:rPr>
        <w:lastRenderedPageBreak/>
        <w:t>*En casa escribo 6 palabras usando solo esas letras (se pueden repetir)</w:t>
      </w:r>
    </w:p>
    <w:p w:rsidR="00C52FCE" w:rsidRDefault="00C52FCE">
      <w:pPr>
        <w:rPr>
          <w:sz w:val="24"/>
          <w:szCs w:val="24"/>
        </w:rPr>
      </w:pPr>
      <w:r>
        <w:rPr>
          <w:sz w:val="24"/>
          <w:szCs w:val="24"/>
        </w:rPr>
        <w:t>Trazar línea larga</w:t>
      </w:r>
    </w:p>
    <w:p w:rsidR="00C52FCE" w:rsidRPr="00C52FCE" w:rsidRDefault="00C52FCE">
      <w:pPr>
        <w:rPr>
          <w:color w:val="FF0000"/>
          <w:sz w:val="24"/>
          <w:szCs w:val="24"/>
        </w:rPr>
      </w:pPr>
      <w:r>
        <w:rPr>
          <w:color w:val="FF0000"/>
          <w:sz w:val="24"/>
          <w:szCs w:val="24"/>
        </w:rPr>
        <w:t>---------------------------------------------------------------------------------------------</w:t>
      </w:r>
    </w:p>
    <w:p w:rsidR="00C52FCE" w:rsidRDefault="00C52FCE">
      <w:pPr>
        <w:rPr>
          <w:sz w:val="24"/>
          <w:szCs w:val="24"/>
        </w:rPr>
      </w:pPr>
      <w:r>
        <w:rPr>
          <w:sz w:val="24"/>
          <w:szCs w:val="24"/>
        </w:rPr>
        <w:t>VIERNES 3 DE JULIO.</w:t>
      </w:r>
    </w:p>
    <w:p w:rsidR="00C52FCE" w:rsidRDefault="00C52FCE">
      <w:pPr>
        <w:rPr>
          <w:color w:val="E36C0A" w:themeColor="accent6" w:themeShade="BF"/>
          <w:sz w:val="24"/>
          <w:szCs w:val="24"/>
        </w:rPr>
      </w:pPr>
      <w:r w:rsidRPr="00C52FCE">
        <w:rPr>
          <w:color w:val="E36C0A" w:themeColor="accent6" w:themeShade="BF"/>
          <w:sz w:val="24"/>
          <w:szCs w:val="24"/>
        </w:rPr>
        <w:t>PASAPORTE</w:t>
      </w:r>
      <w:r>
        <w:rPr>
          <w:color w:val="E36C0A" w:themeColor="accent6" w:themeShade="BF"/>
          <w:sz w:val="24"/>
          <w:szCs w:val="24"/>
        </w:rPr>
        <w:t>: COREOGRAFÍA QUE DA</w:t>
      </w:r>
      <w:r w:rsidR="00AD33A0">
        <w:rPr>
          <w:color w:val="E36C0A" w:themeColor="accent6" w:themeShade="BF"/>
          <w:sz w:val="24"/>
          <w:szCs w:val="24"/>
        </w:rPr>
        <w:t xml:space="preserve">RÁ LA SEÑO. </w:t>
      </w:r>
      <w:r w:rsidR="000E4914">
        <w:rPr>
          <w:color w:val="E36C0A" w:themeColor="accent6" w:themeShade="BF"/>
          <w:sz w:val="24"/>
          <w:szCs w:val="24"/>
        </w:rPr>
        <w:t>(</w:t>
      </w:r>
      <w:r w:rsidR="00AD33A0">
        <w:rPr>
          <w:color w:val="E36C0A" w:themeColor="accent6" w:themeShade="BF"/>
          <w:sz w:val="24"/>
          <w:szCs w:val="24"/>
        </w:rPr>
        <w:t>Bariloche)</w:t>
      </w:r>
    </w:p>
    <w:p w:rsidR="000E4914" w:rsidRDefault="000E4914">
      <w:pPr>
        <w:rPr>
          <w:sz w:val="24"/>
          <w:szCs w:val="24"/>
        </w:rPr>
      </w:pPr>
      <w:r>
        <w:rPr>
          <w:sz w:val="24"/>
          <w:szCs w:val="24"/>
        </w:rPr>
        <w:t>USAMOS EL COLLAR.</w:t>
      </w:r>
    </w:p>
    <w:p w:rsidR="000E4914" w:rsidRDefault="000E4914">
      <w:pPr>
        <w:rPr>
          <w:sz w:val="24"/>
          <w:szCs w:val="24"/>
        </w:rPr>
      </w:pPr>
      <w:r>
        <w:rPr>
          <w:sz w:val="24"/>
          <w:szCs w:val="24"/>
        </w:rPr>
        <w:t>¡A Contar!</w:t>
      </w:r>
    </w:p>
    <w:p w:rsidR="000E4914" w:rsidRDefault="000E4914">
      <w:pPr>
        <w:rPr>
          <w:sz w:val="24"/>
          <w:szCs w:val="24"/>
        </w:rPr>
      </w:pPr>
      <w:r>
        <w:rPr>
          <w:sz w:val="24"/>
          <w:szCs w:val="24"/>
        </w:rPr>
        <w:t xml:space="preserve"> Se les propone a los niños contar diferentes pelotitas de</w:t>
      </w:r>
      <w:r w:rsidR="00933401">
        <w:rPr>
          <w:sz w:val="24"/>
          <w:szCs w:val="24"/>
        </w:rPr>
        <w:t>l</w:t>
      </w:r>
      <w:r>
        <w:rPr>
          <w:sz w:val="24"/>
          <w:szCs w:val="24"/>
        </w:rPr>
        <w:t xml:space="preserve"> collar. Hasta </w:t>
      </w:r>
      <w:r w:rsidR="00933401">
        <w:rPr>
          <w:sz w:val="24"/>
          <w:szCs w:val="24"/>
        </w:rPr>
        <w:t xml:space="preserve">la </w:t>
      </w:r>
      <w:proofErr w:type="spellStart"/>
      <w:r w:rsidR="00933401">
        <w:rPr>
          <w:sz w:val="24"/>
          <w:szCs w:val="24"/>
        </w:rPr>
        <w:t>pel</w:t>
      </w:r>
      <w:r w:rsidR="007005D3">
        <w:rPr>
          <w:sz w:val="24"/>
          <w:szCs w:val="24"/>
        </w:rPr>
        <w:t>olita</w:t>
      </w:r>
      <w:proofErr w:type="spellEnd"/>
      <w:r w:rsidR="007005D3">
        <w:rPr>
          <w:sz w:val="24"/>
          <w:szCs w:val="24"/>
        </w:rPr>
        <w:t xml:space="preserve"> 15, 23, 28,</w:t>
      </w:r>
      <w:r>
        <w:rPr>
          <w:sz w:val="24"/>
          <w:szCs w:val="24"/>
        </w:rPr>
        <w:t xml:space="preserve"> 36, 45. Conversamos cómo </w:t>
      </w:r>
      <w:r w:rsidR="00933401">
        <w:rPr>
          <w:sz w:val="24"/>
          <w:szCs w:val="24"/>
        </w:rPr>
        <w:t>l</w:t>
      </w:r>
      <w:r>
        <w:rPr>
          <w:sz w:val="24"/>
          <w:szCs w:val="24"/>
        </w:rPr>
        <w:t xml:space="preserve">o resolvieron </w:t>
      </w:r>
      <w:r w:rsidR="00933401">
        <w:rPr>
          <w:sz w:val="24"/>
          <w:szCs w:val="24"/>
        </w:rPr>
        <w:t xml:space="preserve"> (</w:t>
      </w:r>
      <w:r>
        <w:rPr>
          <w:sz w:val="24"/>
          <w:szCs w:val="24"/>
        </w:rPr>
        <w:t xml:space="preserve">quienes lo hagan solitos en casa por favor </w:t>
      </w:r>
      <w:r w:rsidR="00933401">
        <w:rPr>
          <w:sz w:val="24"/>
          <w:szCs w:val="24"/>
        </w:rPr>
        <w:t>escribir en el cuaderno la respuesta de los niños)</w:t>
      </w:r>
    </w:p>
    <w:p w:rsidR="00933401" w:rsidRDefault="00933401">
      <w:pPr>
        <w:rPr>
          <w:sz w:val="24"/>
          <w:szCs w:val="24"/>
        </w:rPr>
      </w:pPr>
      <w:r>
        <w:rPr>
          <w:sz w:val="24"/>
          <w:szCs w:val="24"/>
        </w:rPr>
        <w:t>Ahora  busquen la pelotita 24 ¿Está más cerca del 20 o del 30? ¿Cómo lo saben?</w:t>
      </w:r>
    </w:p>
    <w:p w:rsidR="00933401" w:rsidRDefault="00933401">
      <w:pPr>
        <w:rPr>
          <w:sz w:val="24"/>
          <w:szCs w:val="24"/>
        </w:rPr>
      </w:pPr>
      <w:r>
        <w:rPr>
          <w:sz w:val="24"/>
          <w:szCs w:val="24"/>
        </w:rPr>
        <w:t>¿Cuántas pelotitas faltan para llegar a la 30?  ¿Qué pelotita está justo antes de la 24?, ¿Cuál está después? ¿Qué pelotita les parece que nombraré si avanzo hacia la derecha 3 lugares? ¿Esa pelotita seguirá siendo de la fila del 20?</w:t>
      </w:r>
    </w:p>
    <w:p w:rsidR="007157D8" w:rsidRDefault="007157D8">
      <w:pPr>
        <w:rPr>
          <w:sz w:val="24"/>
          <w:szCs w:val="24"/>
          <w:u w:val="single"/>
        </w:rPr>
      </w:pPr>
      <w:r>
        <w:rPr>
          <w:sz w:val="24"/>
          <w:szCs w:val="24"/>
          <w:u w:val="single"/>
        </w:rPr>
        <w:t>¿CUÁNTAS  HAY?</w:t>
      </w:r>
    </w:p>
    <w:p w:rsidR="00541450" w:rsidRDefault="007005D3">
      <w:pPr>
        <w:rPr>
          <w:sz w:val="24"/>
          <w:szCs w:val="24"/>
          <w:u w:val="single"/>
        </w:rPr>
      </w:pPr>
      <w:r>
        <w:rPr>
          <w:noProof/>
          <w:sz w:val="24"/>
          <w:szCs w:val="24"/>
          <w:u w:val="single"/>
          <w:lang w:eastAsia="es-ES"/>
        </w:rPr>
        <w:drawing>
          <wp:inline distT="0" distB="0" distL="0" distR="0">
            <wp:extent cx="5941060" cy="3402965"/>
            <wp:effectExtent l="19050" t="0" r="2540" b="0"/>
            <wp:docPr id="5" name="4 Imagen" descr="COLLAR ESCRIBIR 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R ESCRIBIR NUM..jpg"/>
                    <pic:cNvPicPr/>
                  </pic:nvPicPr>
                  <pic:blipFill>
                    <a:blip r:embed="rId13"/>
                    <a:stretch>
                      <a:fillRect/>
                    </a:stretch>
                  </pic:blipFill>
                  <pic:spPr>
                    <a:xfrm>
                      <a:off x="0" y="0"/>
                      <a:ext cx="5941060" cy="3402965"/>
                    </a:xfrm>
                    <a:prstGeom prst="rect">
                      <a:avLst/>
                    </a:prstGeom>
                  </pic:spPr>
                </pic:pic>
              </a:graphicData>
            </a:graphic>
          </wp:inline>
        </w:drawing>
      </w:r>
    </w:p>
    <w:p w:rsidR="00C52FCE" w:rsidRDefault="00C52FCE">
      <w:pPr>
        <w:rPr>
          <w:color w:val="E36C0A" w:themeColor="accent6" w:themeShade="BF"/>
          <w:sz w:val="24"/>
          <w:szCs w:val="24"/>
        </w:rPr>
      </w:pPr>
    </w:p>
    <w:p w:rsidR="00C52FCE" w:rsidRPr="00C52FCE" w:rsidRDefault="00C52FCE">
      <w:pPr>
        <w:rPr>
          <w:color w:val="E36C0A" w:themeColor="accent6" w:themeShade="BF"/>
          <w:sz w:val="24"/>
          <w:szCs w:val="24"/>
        </w:rPr>
      </w:pPr>
    </w:p>
    <w:p w:rsidR="00272950" w:rsidRDefault="00272950">
      <w:pPr>
        <w:rPr>
          <w:rFonts w:ascii="Jokerman" w:hAnsi="Jokerman"/>
          <w:color w:val="00B050"/>
          <w:sz w:val="24"/>
          <w:szCs w:val="24"/>
        </w:rPr>
      </w:pPr>
    </w:p>
    <w:p w:rsidR="00C52FCE" w:rsidRPr="005F7B1A" w:rsidRDefault="00C52FCE">
      <w:pPr>
        <w:rPr>
          <w:rFonts w:ascii="Jokerman" w:hAnsi="Jokerman"/>
          <w:color w:val="00B050"/>
          <w:sz w:val="24"/>
          <w:szCs w:val="24"/>
        </w:rPr>
      </w:pPr>
    </w:p>
    <w:sectPr w:rsidR="00C52FCE" w:rsidRPr="005F7B1A" w:rsidSect="00063638">
      <w:pgSz w:w="11906" w:h="16838"/>
      <w:pgMar w:top="851"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C9A"/>
    <w:multiLevelType w:val="multilevel"/>
    <w:tmpl w:val="525AD294"/>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952"/>
    <w:rsid w:val="00006969"/>
    <w:rsid w:val="00063638"/>
    <w:rsid w:val="000A6C6C"/>
    <w:rsid w:val="000D0069"/>
    <w:rsid w:val="000E4914"/>
    <w:rsid w:val="0016023F"/>
    <w:rsid w:val="00217294"/>
    <w:rsid w:val="00272950"/>
    <w:rsid w:val="00277773"/>
    <w:rsid w:val="00376C17"/>
    <w:rsid w:val="003778E0"/>
    <w:rsid w:val="003C1807"/>
    <w:rsid w:val="003E19C4"/>
    <w:rsid w:val="00541450"/>
    <w:rsid w:val="005F7B1A"/>
    <w:rsid w:val="00644869"/>
    <w:rsid w:val="006508E6"/>
    <w:rsid w:val="007005D3"/>
    <w:rsid w:val="007117E7"/>
    <w:rsid w:val="007157D8"/>
    <w:rsid w:val="007675A2"/>
    <w:rsid w:val="007818DA"/>
    <w:rsid w:val="007D0864"/>
    <w:rsid w:val="008B535F"/>
    <w:rsid w:val="00933401"/>
    <w:rsid w:val="00970D22"/>
    <w:rsid w:val="009B123E"/>
    <w:rsid w:val="00A4233A"/>
    <w:rsid w:val="00A912B3"/>
    <w:rsid w:val="00A968BD"/>
    <w:rsid w:val="00AA4B6F"/>
    <w:rsid w:val="00AD33A0"/>
    <w:rsid w:val="00B650B2"/>
    <w:rsid w:val="00B652F3"/>
    <w:rsid w:val="00C12CEF"/>
    <w:rsid w:val="00C52FCE"/>
    <w:rsid w:val="00C603A5"/>
    <w:rsid w:val="00D41EE1"/>
    <w:rsid w:val="00DC3952"/>
    <w:rsid w:val="00F62B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Cs w:val="36"/>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72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F7B1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70E-8DA5-452D-96CC-A9D34A01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7</cp:revision>
  <dcterms:created xsi:type="dcterms:W3CDTF">2020-06-22T17:01:00Z</dcterms:created>
  <dcterms:modified xsi:type="dcterms:W3CDTF">2020-06-26T14:55:00Z</dcterms:modified>
</cp:coreProperties>
</file>