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B0" w:rsidRPr="00FC48B0" w:rsidRDefault="00C0098B">
      <w:pPr>
        <w:rPr>
          <w:rFonts w:ascii="Cooper Black" w:hAnsi="Cooper Black"/>
          <w:color w:val="00B050"/>
          <w:sz w:val="36"/>
        </w:rPr>
      </w:pPr>
      <w:r>
        <w:rPr>
          <w:rFonts w:ascii="Cooper Black" w:hAnsi="Cooper Black"/>
          <w:color w:val="00B050"/>
          <w:sz w:val="36"/>
        </w:rPr>
        <w:t xml:space="preserve">                  </w:t>
      </w:r>
      <w:r w:rsidR="009E73F3">
        <w:rPr>
          <w:rFonts w:ascii="Cooper Black" w:hAnsi="Cooper Black"/>
          <w:color w:val="00B050"/>
          <w:sz w:val="36"/>
        </w:rPr>
        <w:t>SEMANA DEL 15 AL 22</w:t>
      </w:r>
      <w:r w:rsidR="00FC48B0">
        <w:rPr>
          <w:rFonts w:ascii="Cooper Black" w:hAnsi="Cooper Black"/>
          <w:color w:val="00B050"/>
          <w:sz w:val="36"/>
        </w:rPr>
        <w:t xml:space="preserve"> DE SEPTIEMBRE.</w:t>
      </w:r>
    </w:p>
    <w:p w:rsidR="00FC48B0" w:rsidRPr="00FC48B0" w:rsidRDefault="00FC48B0">
      <w:pPr>
        <w:rPr>
          <w:sz w:val="24"/>
          <w:szCs w:val="24"/>
        </w:rPr>
      </w:pPr>
      <w:r w:rsidRPr="00FC48B0">
        <w:rPr>
          <w:sz w:val="24"/>
          <w:szCs w:val="24"/>
        </w:rPr>
        <w:t>MARTES 15 DE SEPTIEMBRE.</w:t>
      </w:r>
    </w:p>
    <w:p w:rsidR="0092123B" w:rsidRPr="00FC48B0" w:rsidRDefault="00FC48B0" w:rsidP="00FC48B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</w:t>
      </w:r>
      <w:r w:rsidRPr="00FC48B0">
        <w:rPr>
          <w:color w:val="FF0000"/>
          <w:sz w:val="24"/>
          <w:szCs w:val="24"/>
        </w:rPr>
        <w:t>CLASES ESPECIALES CON LAS SEÑOS AYELÉN Y SABRINA</w:t>
      </w:r>
      <w:r w:rsidR="0092123B">
        <w:rPr>
          <w:color w:val="FF0000"/>
          <w:sz w:val="24"/>
          <w:szCs w:val="24"/>
        </w:rPr>
        <w:t xml:space="preserve"> A LAS 9HS Y 10HS.</w:t>
      </w:r>
    </w:p>
    <w:p w:rsidR="00FC48B0" w:rsidRDefault="00FC48B0" w:rsidP="00FC48B0">
      <w:pPr>
        <w:rPr>
          <w:sz w:val="24"/>
          <w:szCs w:val="24"/>
        </w:rPr>
      </w:pPr>
      <w:r>
        <w:rPr>
          <w:sz w:val="24"/>
          <w:szCs w:val="24"/>
        </w:rPr>
        <w:t>MIÉRCOLES 16 DE SEPTIEMBRE.</w:t>
      </w:r>
    </w:p>
    <w:p w:rsidR="00FC48B0" w:rsidRPr="00FC48B0" w:rsidRDefault="005F4A39" w:rsidP="00FC48B0">
      <w:pPr>
        <w:rPr>
          <w:sz w:val="24"/>
          <w:szCs w:val="24"/>
        </w:rPr>
      </w:pPr>
      <w:r>
        <w:rPr>
          <w:sz w:val="24"/>
          <w:szCs w:val="24"/>
        </w:rPr>
        <w:t>JU</w:t>
      </w:r>
      <w:r w:rsidR="0092123B">
        <w:rPr>
          <w:sz w:val="24"/>
          <w:szCs w:val="24"/>
        </w:rPr>
        <w:t>G</w:t>
      </w:r>
      <w:r>
        <w:rPr>
          <w:sz w:val="24"/>
          <w:szCs w:val="24"/>
        </w:rPr>
        <w:t>AMOS DE FORMA ORAL</w:t>
      </w:r>
      <w:r w:rsidR="009212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C48B0" w:rsidRDefault="00FC48B0" w:rsidP="00FC48B0">
      <w:pPr>
        <w:rPr>
          <w:rFonts w:eastAsia="Calibri" w:cs="Times New Roman"/>
          <w:sz w:val="24"/>
          <w:szCs w:val="24"/>
          <w:u w:val="single"/>
        </w:rPr>
      </w:pPr>
      <w:r w:rsidRPr="00CE3A42">
        <w:rPr>
          <w:rFonts w:eastAsia="Calibri" w:cs="Times New Roman"/>
          <w:sz w:val="24"/>
          <w:szCs w:val="24"/>
          <w:u w:val="single"/>
        </w:rPr>
        <w:t>¡A DESCUBRIR EL NÚMERO!</w:t>
      </w:r>
    </w:p>
    <w:p w:rsidR="00FC48B0" w:rsidRPr="00CE3A42" w:rsidRDefault="00FC48B0" w:rsidP="00FC48B0">
      <w:pPr>
        <w:rPr>
          <w:rFonts w:eastAsia="Calibri" w:cs="Times New Roman"/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POR EQUIPOS LOS NIÑOS PIENSAN UN NÚMERO Y LO ESCRIBEN EN UN PAPEL. EL OTRO EQUIPO DEBE AVERIGUAR QUÉ NÚMERO ES. PARA ESO SE REALIZARÁN LAS SIGUIENTES PREGUNTAS. </w:t>
      </w:r>
      <w:proofErr w:type="gramStart"/>
      <w:r>
        <w:rPr>
          <w:color w:val="7030A0"/>
          <w:sz w:val="24"/>
          <w:szCs w:val="24"/>
        </w:rPr>
        <w:t>( LA</w:t>
      </w:r>
      <w:proofErr w:type="gramEnd"/>
      <w:r>
        <w:rPr>
          <w:color w:val="7030A0"/>
          <w:sz w:val="24"/>
          <w:szCs w:val="24"/>
        </w:rPr>
        <w:t xml:space="preserve"> SEÑO AYUDA)</w:t>
      </w:r>
    </w:p>
    <w:p w:rsidR="00FC48B0" w:rsidRDefault="00FC48B0" w:rsidP="00FC48B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Es de la familia del….</w:t>
      </w:r>
    </w:p>
    <w:p w:rsidR="00FC48B0" w:rsidRDefault="00FC48B0" w:rsidP="00FC48B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Está antes de…</w:t>
      </w:r>
    </w:p>
    <w:p w:rsidR="00FC48B0" w:rsidRDefault="00FC48B0" w:rsidP="00FC48B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Es el siguiente de….</w:t>
      </w:r>
    </w:p>
    <w:p w:rsidR="00FC48B0" w:rsidRDefault="0092123B" w:rsidP="00FC48B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Está</w:t>
      </w:r>
      <w:r w:rsidR="00FC48B0">
        <w:rPr>
          <w:rFonts w:eastAsia="Calibri" w:cs="Times New Roman"/>
          <w:sz w:val="24"/>
          <w:szCs w:val="24"/>
        </w:rPr>
        <w:t xml:space="preserve"> entre</w:t>
      </w:r>
    </w:p>
    <w:p w:rsidR="00FC48B0" w:rsidRDefault="00FC48B0" w:rsidP="00FC48B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Es mayor </w:t>
      </w:r>
      <w:proofErr w:type="gramStart"/>
      <w:r>
        <w:rPr>
          <w:rFonts w:eastAsia="Calibri" w:cs="Times New Roman"/>
          <w:sz w:val="24"/>
          <w:szCs w:val="24"/>
        </w:rPr>
        <w:t>que ….</w:t>
      </w:r>
      <w:proofErr w:type="gramEnd"/>
      <w:r>
        <w:rPr>
          <w:rFonts w:eastAsia="Calibri" w:cs="Times New Roman"/>
          <w:sz w:val="24"/>
          <w:szCs w:val="24"/>
        </w:rPr>
        <w:t xml:space="preserve"> Y menor que….</w:t>
      </w:r>
    </w:p>
    <w:p w:rsidR="00FC48B0" w:rsidRDefault="00FC48B0" w:rsidP="00FC48B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Tiene uno más que…</w:t>
      </w:r>
    </w:p>
    <w:p w:rsidR="00FC48B0" w:rsidRDefault="00FC48B0" w:rsidP="00FC48B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Tiene uno menos que….</w:t>
      </w:r>
    </w:p>
    <w:p w:rsidR="00FC48B0" w:rsidRPr="005F4A39" w:rsidRDefault="00FC48B0" w:rsidP="00FC48B0">
      <w:pPr>
        <w:rPr>
          <w:color w:val="00B0F0"/>
          <w:sz w:val="24"/>
          <w:szCs w:val="24"/>
        </w:rPr>
      </w:pPr>
      <w:r w:rsidRPr="005F4A39">
        <w:rPr>
          <w:color w:val="00B0F0"/>
          <w:sz w:val="24"/>
          <w:szCs w:val="24"/>
        </w:rPr>
        <w:t>*VIDEOJUEGOS.</w:t>
      </w:r>
    </w:p>
    <w:p w:rsidR="00FC48B0" w:rsidRDefault="00FC48B0" w:rsidP="00FC48B0">
      <w:pPr>
        <w:rPr>
          <w:sz w:val="24"/>
          <w:szCs w:val="24"/>
        </w:rPr>
      </w:pPr>
      <w:r>
        <w:rPr>
          <w:sz w:val="24"/>
          <w:szCs w:val="24"/>
        </w:rPr>
        <w:t>Familia</w:t>
      </w:r>
      <w:r w:rsidR="0092123B">
        <w:rPr>
          <w:sz w:val="24"/>
          <w:szCs w:val="24"/>
        </w:rPr>
        <w:t>s</w:t>
      </w:r>
      <w:r>
        <w:rPr>
          <w:sz w:val="24"/>
          <w:szCs w:val="24"/>
        </w:rPr>
        <w:t>, tal como les ade</w:t>
      </w:r>
      <w:r w:rsidR="00E31DC2">
        <w:rPr>
          <w:sz w:val="24"/>
          <w:szCs w:val="24"/>
        </w:rPr>
        <w:t>l</w:t>
      </w:r>
      <w:r w:rsidR="0092123B">
        <w:rPr>
          <w:sz w:val="24"/>
          <w:szCs w:val="24"/>
        </w:rPr>
        <w:t>anté</w:t>
      </w:r>
      <w:r>
        <w:rPr>
          <w:sz w:val="24"/>
          <w:szCs w:val="24"/>
        </w:rPr>
        <w:t xml:space="preserve"> en la reu</w:t>
      </w:r>
      <w:r w:rsidR="00E31DC2">
        <w:rPr>
          <w:sz w:val="24"/>
          <w:szCs w:val="24"/>
        </w:rPr>
        <w:t>nión de padres, el miércoles realizaremos un juego en línea (</w:t>
      </w:r>
      <w:r w:rsidR="0092123B">
        <w:rPr>
          <w:sz w:val="24"/>
          <w:szCs w:val="24"/>
        </w:rPr>
        <w:t>el mismo de</w:t>
      </w:r>
      <w:r>
        <w:rPr>
          <w:sz w:val="24"/>
          <w:szCs w:val="24"/>
        </w:rPr>
        <w:t xml:space="preserve"> la reunión)</w:t>
      </w:r>
      <w:r w:rsidR="00E31DC2">
        <w:rPr>
          <w:sz w:val="24"/>
          <w:szCs w:val="24"/>
        </w:rPr>
        <w:t xml:space="preserve"> Para  eso</w:t>
      </w:r>
      <w:r w:rsidR="0092123B">
        <w:rPr>
          <w:sz w:val="24"/>
          <w:szCs w:val="24"/>
        </w:rPr>
        <w:t>,</w:t>
      </w:r>
      <w:r w:rsidR="00E31DC2">
        <w:rPr>
          <w:sz w:val="24"/>
          <w:szCs w:val="24"/>
        </w:rPr>
        <w:t xml:space="preserve"> se compartirá el link en el chat y luego podrán jugar. NO hay que registrarse previamente. PARA ESTE JUEGO VOY A NECESITAR QUE USTEDES ACOMPAÑEN  LEYÉNDOLES  LAS PREGUNTAS A LOS CHICOS. ¡¡NO VALE AYUDAR CON LAS RESPUESTAS!!  SI ALGUNA RESPUESTA NO ESTÁ BIEN, SE VUELVE A COMENZAR EL JUEGO.</w:t>
      </w:r>
    </w:p>
    <w:p w:rsidR="00E31DC2" w:rsidRDefault="00E31DC2" w:rsidP="00E31DC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*Para conversar después del juego.</w:t>
      </w:r>
    </w:p>
    <w:p w:rsidR="00E31DC2" w:rsidRDefault="00E31DC2" w:rsidP="00E31DC2">
      <w:pPr>
        <w:rPr>
          <w:sz w:val="24"/>
          <w:szCs w:val="24"/>
        </w:rPr>
      </w:pPr>
      <w:r>
        <w:rPr>
          <w:sz w:val="24"/>
          <w:szCs w:val="24"/>
        </w:rPr>
        <w:t>¿Cómo te sentiste jugando?</w:t>
      </w:r>
    </w:p>
    <w:p w:rsidR="00E31DC2" w:rsidRDefault="00E31DC2" w:rsidP="00E31DC2">
      <w:pPr>
        <w:rPr>
          <w:sz w:val="24"/>
          <w:szCs w:val="24"/>
        </w:rPr>
      </w:pPr>
      <w:r>
        <w:rPr>
          <w:sz w:val="24"/>
          <w:szCs w:val="24"/>
        </w:rPr>
        <w:t>¿Cuál de las preguntas te resultó más fácil? ¿Cuál más difícil?</w:t>
      </w:r>
    </w:p>
    <w:p w:rsidR="00E31DC2" w:rsidRDefault="00E31DC2" w:rsidP="00E31DC2">
      <w:pPr>
        <w:rPr>
          <w:sz w:val="24"/>
          <w:szCs w:val="24"/>
        </w:rPr>
      </w:pPr>
      <w:r>
        <w:rPr>
          <w:sz w:val="24"/>
          <w:szCs w:val="24"/>
        </w:rPr>
        <w:t>¿Qué estrategia usaste para responder  6+4?  ¿Y para 28 + 1?</w:t>
      </w:r>
    </w:p>
    <w:p w:rsidR="00E31DC2" w:rsidRDefault="005F4A39" w:rsidP="00E31DC2">
      <w:pPr>
        <w:rPr>
          <w:sz w:val="24"/>
          <w:szCs w:val="24"/>
        </w:rPr>
      </w:pPr>
      <w:r>
        <w:rPr>
          <w:sz w:val="24"/>
          <w:szCs w:val="24"/>
        </w:rPr>
        <w:t>JUEVES 17 DE SEPTIEMBRE</w:t>
      </w:r>
    </w:p>
    <w:p w:rsidR="005F4A39" w:rsidRDefault="005F4A39" w:rsidP="005F4A39">
      <w:pPr>
        <w:rPr>
          <w:sz w:val="24"/>
          <w:szCs w:val="24"/>
        </w:rPr>
      </w:pPr>
      <w:r>
        <w:rPr>
          <w:sz w:val="24"/>
          <w:szCs w:val="24"/>
        </w:rPr>
        <w:t xml:space="preserve">Uno de los personajes del cuento que leímos la semana pasada es </w:t>
      </w:r>
      <w:proofErr w:type="spellStart"/>
      <w:r>
        <w:rPr>
          <w:sz w:val="24"/>
          <w:szCs w:val="24"/>
        </w:rPr>
        <w:t>Gatopato</w:t>
      </w:r>
      <w:proofErr w:type="spellEnd"/>
      <w:r>
        <w:rPr>
          <w:sz w:val="24"/>
          <w:szCs w:val="24"/>
        </w:rPr>
        <w:t xml:space="preserve">. </w:t>
      </w:r>
      <w:r w:rsidR="00602EDD">
        <w:rPr>
          <w:sz w:val="24"/>
          <w:szCs w:val="24"/>
        </w:rPr>
        <w:t xml:space="preserve">La princesa </w:t>
      </w:r>
      <w:proofErr w:type="spellStart"/>
      <w:r w:rsidR="00602EDD">
        <w:rPr>
          <w:sz w:val="24"/>
          <w:szCs w:val="24"/>
        </w:rPr>
        <w:t>Monilda</w:t>
      </w:r>
      <w:proofErr w:type="spellEnd"/>
      <w:r w:rsidR="00602EDD">
        <w:rPr>
          <w:sz w:val="24"/>
          <w:szCs w:val="24"/>
        </w:rPr>
        <w:t xml:space="preserve"> quiere regalarle una tarjeta  por su casamiento pero no</w:t>
      </w:r>
      <w:r w:rsidR="0092123B">
        <w:rPr>
          <w:sz w:val="24"/>
          <w:szCs w:val="24"/>
        </w:rPr>
        <w:t xml:space="preserve"> sabe con cuál letra empieza. ¿L</w:t>
      </w:r>
      <w:r w:rsidR="00602EDD">
        <w:rPr>
          <w:sz w:val="24"/>
          <w:szCs w:val="24"/>
        </w:rPr>
        <w:t>a ayudamos?</w:t>
      </w:r>
    </w:p>
    <w:p w:rsidR="00602EDD" w:rsidRDefault="00602EDD" w:rsidP="005F4A39">
      <w:pPr>
        <w:rPr>
          <w:sz w:val="24"/>
          <w:szCs w:val="24"/>
        </w:rPr>
      </w:pPr>
      <w:r>
        <w:rPr>
          <w:sz w:val="24"/>
          <w:szCs w:val="24"/>
        </w:rPr>
        <w:t>*Aquí les facilito dos videos que pueden ayudar en casa.</w:t>
      </w:r>
    </w:p>
    <w:p w:rsidR="005F4A39" w:rsidRDefault="00A15A0D" w:rsidP="005F4A39">
      <w:hyperlink r:id="rId5" w:tgtFrame="_blank" w:history="1">
        <w:r w:rsidR="005F4A39">
          <w:rPr>
            <w:rStyle w:val="Hipervnculo"/>
          </w:rPr>
          <w:t>https://youtu.be/UmlM8IwWh1g</w:t>
        </w:r>
      </w:hyperlink>
    </w:p>
    <w:p w:rsidR="005F4A39" w:rsidRPr="00A85202" w:rsidRDefault="00A15A0D" w:rsidP="005F4A39">
      <w:hyperlink r:id="rId6" w:history="1">
        <w:r w:rsidR="005F4A39" w:rsidRPr="00A85202">
          <w:rPr>
            <w:rStyle w:val="Hipervnculo"/>
          </w:rPr>
          <w:t>https://www.youtube.com/watch?v=66QpUz18Ewk</w:t>
        </w:r>
      </w:hyperlink>
    </w:p>
    <w:p w:rsidR="0092123B" w:rsidRDefault="0092123B" w:rsidP="0092123B">
      <w:pPr>
        <w:rPr>
          <w:rFonts w:ascii="Cooper Black" w:hAnsi="Cooper Black"/>
          <w:color w:val="FF0000"/>
          <w:sz w:val="40"/>
          <w:szCs w:val="40"/>
        </w:rPr>
      </w:pPr>
      <w:r>
        <w:rPr>
          <w:sz w:val="24"/>
          <w:szCs w:val="24"/>
        </w:rPr>
        <w:lastRenderedPageBreak/>
        <w:t xml:space="preserve">Pensemos </w:t>
      </w:r>
      <w:r w:rsidR="005F4A39">
        <w:rPr>
          <w:sz w:val="24"/>
          <w:szCs w:val="24"/>
        </w:rPr>
        <w:t xml:space="preserve"> palabras</w:t>
      </w:r>
      <w:r>
        <w:rPr>
          <w:sz w:val="24"/>
          <w:szCs w:val="24"/>
        </w:rPr>
        <w:t>.</w:t>
      </w:r>
      <w:r>
        <w:rPr>
          <w:rFonts w:ascii="Cooper Black" w:hAnsi="Cooper Black"/>
          <w:color w:val="FF0000"/>
          <w:sz w:val="40"/>
          <w:szCs w:val="40"/>
        </w:rPr>
        <w:t xml:space="preserve">              </w:t>
      </w:r>
    </w:p>
    <w:p w:rsidR="005F4A39" w:rsidRPr="0092123B" w:rsidRDefault="0092123B" w:rsidP="005F4A39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color w:val="FF0000"/>
          <w:sz w:val="40"/>
          <w:szCs w:val="40"/>
        </w:rPr>
        <w:t xml:space="preserve">                                          GA</w:t>
      </w:r>
      <w:r>
        <w:rPr>
          <w:rFonts w:ascii="Cooper Black" w:hAnsi="Cooper Black"/>
          <w:sz w:val="40"/>
          <w:szCs w:val="40"/>
        </w:rPr>
        <w:t>TO</w:t>
      </w:r>
    </w:p>
    <w:p w:rsidR="005F4A39" w:rsidRDefault="0092123B" w:rsidP="005F4A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5F4A39">
        <w:rPr>
          <w:noProof/>
          <w:lang w:eastAsia="es-ES"/>
        </w:rPr>
        <w:drawing>
          <wp:inline distT="0" distB="0" distL="0" distR="0">
            <wp:extent cx="1704975" cy="873574"/>
            <wp:effectExtent l="19050" t="0" r="9525" b="0"/>
            <wp:docPr id="1" name="Imagen 16" descr="Cuántas garras tiene un gato? - National Geographic en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uántas garras tiene un gato? - National Geographic en Españ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7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39" w:rsidRPr="0092123B" w:rsidRDefault="005F4A39" w:rsidP="005F4A39">
      <w:pPr>
        <w:rPr>
          <w:rFonts w:ascii="Cooper Black" w:hAnsi="Cooper Black"/>
          <w:sz w:val="36"/>
        </w:rPr>
      </w:pPr>
      <w:r>
        <w:rPr>
          <w:rFonts w:ascii="Cooper Black" w:hAnsi="Cooper Black"/>
          <w:color w:val="FF0000"/>
          <w:sz w:val="40"/>
          <w:szCs w:val="40"/>
        </w:rPr>
        <w:t xml:space="preserve">            </w:t>
      </w:r>
      <w:r w:rsidR="0092123B">
        <w:rPr>
          <w:rFonts w:ascii="Cooper Black" w:hAnsi="Cooper Black"/>
          <w:color w:val="FF0000"/>
          <w:sz w:val="36"/>
        </w:rPr>
        <w:t xml:space="preserve">                                 GO</w:t>
      </w:r>
      <w:r w:rsidR="0092123B">
        <w:rPr>
          <w:rFonts w:ascii="Cooper Black" w:hAnsi="Cooper Black"/>
          <w:sz w:val="36"/>
        </w:rPr>
        <w:t>RILA</w:t>
      </w:r>
    </w:p>
    <w:p w:rsidR="005F4A39" w:rsidRDefault="0092123B" w:rsidP="005F4A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361F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="005F4A39">
        <w:rPr>
          <w:noProof/>
          <w:lang w:eastAsia="es-ES"/>
        </w:rPr>
        <w:drawing>
          <wp:inline distT="0" distB="0" distL="0" distR="0">
            <wp:extent cx="1809750" cy="1016785"/>
            <wp:effectExtent l="19050" t="0" r="0" b="0"/>
            <wp:docPr id="2" name="Imagen 19" descr="Lo que debes saber sobre el gor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Lo que debes saber sobre el gori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1FC" w:rsidRDefault="00E361FC" w:rsidP="005F4A39">
      <w:pPr>
        <w:rPr>
          <w:noProof/>
          <w:lang w:eastAsia="es-ES"/>
        </w:rPr>
      </w:pPr>
    </w:p>
    <w:p w:rsidR="00E361FC" w:rsidRPr="00E361FC" w:rsidRDefault="00E361FC" w:rsidP="005F4A39">
      <w:pPr>
        <w:rPr>
          <w:rFonts w:ascii="Cooper Black" w:hAnsi="Cooper Black"/>
          <w:noProof/>
          <w:sz w:val="36"/>
          <w:lang w:eastAsia="es-ES"/>
        </w:rPr>
      </w:pPr>
      <w:r>
        <w:rPr>
          <w:noProof/>
          <w:lang w:eastAsia="es-ES"/>
        </w:rPr>
        <w:t xml:space="preserve">                                                                  </w:t>
      </w:r>
      <w:r w:rsidRPr="00E361FC">
        <w:rPr>
          <w:rFonts w:ascii="Cooper Black" w:hAnsi="Cooper Black"/>
          <w:noProof/>
          <w:color w:val="FF0000"/>
          <w:sz w:val="36"/>
          <w:lang w:eastAsia="es-ES"/>
        </w:rPr>
        <w:t>G</w:t>
      </w:r>
      <w:r w:rsidRPr="00E361FC">
        <w:rPr>
          <w:rFonts w:ascii="Cooper Black" w:hAnsi="Cooper Black"/>
          <w:noProof/>
          <w:sz w:val="36"/>
          <w:lang w:eastAsia="es-ES"/>
        </w:rPr>
        <w:t>USANO</w:t>
      </w:r>
    </w:p>
    <w:p w:rsidR="005F4A39" w:rsidRDefault="00E361FC" w:rsidP="005F4A39">
      <w:pPr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t xml:space="preserve">                                       </w:t>
      </w:r>
      <w:r w:rsidR="005F4A39">
        <w:rPr>
          <w:noProof/>
          <w:lang w:eastAsia="es-ES"/>
        </w:rPr>
        <w:drawing>
          <wp:inline distT="0" distB="0" distL="0" distR="0">
            <wp:extent cx="1914525" cy="1004034"/>
            <wp:effectExtent l="19050" t="0" r="9525" b="0"/>
            <wp:docPr id="3" name="Imagen 22" descr="Simbolismo del gusano de pulgada | Animal Ch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Simbolismo del gusano de pulgada | Animal Cham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42" cy="100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10" w:rsidRPr="00E361FC" w:rsidRDefault="0092123B" w:rsidP="005F4A39">
      <w:pPr>
        <w:rPr>
          <w:rFonts w:ascii="Cooper Black" w:hAnsi="Cooper Black"/>
          <w:sz w:val="36"/>
        </w:rPr>
      </w:pPr>
      <w:r>
        <w:rPr>
          <w:noProof/>
          <w:sz w:val="24"/>
          <w:szCs w:val="24"/>
          <w:lang w:eastAsia="es-ES"/>
        </w:rPr>
        <w:t>*</w:t>
      </w:r>
      <w:r w:rsidR="005F4A39">
        <w:rPr>
          <w:noProof/>
          <w:sz w:val="24"/>
          <w:szCs w:val="24"/>
          <w:lang w:eastAsia="es-ES"/>
        </w:rPr>
        <w:t xml:space="preserve">PENSÁ Y DIBUJÁ  EN TU CUADERNITO  ELEMENTOS QUE COMIEZAN CON </w:t>
      </w:r>
      <w:r w:rsidR="00CC7CD4">
        <w:rPr>
          <w:noProof/>
          <w:sz w:val="24"/>
          <w:szCs w:val="24"/>
          <w:lang w:eastAsia="es-ES"/>
        </w:rPr>
        <w:t>L</w:t>
      </w:r>
      <w:r w:rsidR="005F4A39">
        <w:rPr>
          <w:noProof/>
          <w:sz w:val="24"/>
          <w:szCs w:val="24"/>
          <w:lang w:eastAsia="es-ES"/>
        </w:rPr>
        <w:t>A LETRA</w:t>
      </w:r>
      <w:r w:rsidR="00602EDD">
        <w:rPr>
          <w:noProof/>
          <w:sz w:val="24"/>
          <w:szCs w:val="24"/>
          <w:lang w:eastAsia="es-ES"/>
        </w:rPr>
        <w:t xml:space="preserve"> G</w:t>
      </w:r>
      <w:r w:rsidR="00D33910">
        <w:rPr>
          <w:noProof/>
          <w:sz w:val="24"/>
          <w:szCs w:val="24"/>
          <w:lang w:eastAsia="es-ES"/>
        </w:rPr>
        <w:t>.</w:t>
      </w:r>
    </w:p>
    <w:p w:rsidR="00E31DC2" w:rsidRDefault="00D33910" w:rsidP="00E31DC2">
      <w:pPr>
        <w:rPr>
          <w:sz w:val="24"/>
          <w:szCs w:val="24"/>
        </w:rPr>
      </w:pPr>
      <w:r>
        <w:rPr>
          <w:sz w:val="24"/>
          <w:szCs w:val="24"/>
        </w:rPr>
        <w:t>ESCRIBÍ EL NOMBRE DEL PERSONAJE</w:t>
      </w:r>
    </w:p>
    <w:p w:rsidR="00D33910" w:rsidRDefault="00D33910" w:rsidP="00E31DC2">
      <w:pPr>
        <w:rPr>
          <w:sz w:val="24"/>
          <w:szCs w:val="24"/>
        </w:rPr>
      </w:pPr>
    </w:p>
    <w:p w:rsidR="00D33910" w:rsidRPr="00D33910" w:rsidRDefault="00D33910" w:rsidP="00E31DC2">
      <w:pPr>
        <w:rPr>
          <w:color w:val="00B050"/>
          <w:sz w:val="24"/>
          <w:szCs w:val="24"/>
        </w:rPr>
      </w:pPr>
      <w:r w:rsidRPr="00D33910">
        <w:rPr>
          <w:color w:val="00B050"/>
          <w:sz w:val="24"/>
          <w:szCs w:val="24"/>
        </w:rPr>
        <w:t xml:space="preserve"> ------ ------ ------ ------ ------ ------ ------ ------</w:t>
      </w:r>
    </w:p>
    <w:p w:rsidR="00E31DC2" w:rsidRPr="00D33910" w:rsidRDefault="00E31DC2" w:rsidP="00E31DC2">
      <w:pPr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</w:t>
      </w:r>
      <w:r w:rsidR="00D33910">
        <w:rPr>
          <w:noProof/>
          <w:sz w:val="24"/>
          <w:szCs w:val="24"/>
          <w:lang w:eastAsia="es-ES"/>
        </w:rPr>
        <w:drawing>
          <wp:inline distT="0" distB="0" distL="0" distR="0">
            <wp:extent cx="1866900" cy="2000250"/>
            <wp:effectExtent l="19050" t="0" r="0" b="0"/>
            <wp:docPr id="4" name="3 Imagen" descr="casamien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miento 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DC2" w:rsidRDefault="00D33910" w:rsidP="00FC48B0">
      <w:pPr>
        <w:rPr>
          <w:sz w:val="24"/>
          <w:szCs w:val="24"/>
        </w:rPr>
      </w:pPr>
      <w:r>
        <w:rPr>
          <w:sz w:val="24"/>
          <w:szCs w:val="24"/>
        </w:rPr>
        <w:t>Trazar línea larga.</w:t>
      </w:r>
    </w:p>
    <w:p w:rsidR="00D33910" w:rsidRDefault="00D33910" w:rsidP="00FC48B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</w:t>
      </w:r>
    </w:p>
    <w:p w:rsidR="00FC48B0" w:rsidRDefault="00E31DC2" w:rsidP="00FC48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3910">
        <w:rPr>
          <w:sz w:val="24"/>
          <w:szCs w:val="24"/>
        </w:rPr>
        <w:t>VIERNES 18 DE SEPTIEMBRE.</w:t>
      </w:r>
    </w:p>
    <w:p w:rsidR="00E361FC" w:rsidRDefault="00E361FC" w:rsidP="00FC48B0">
      <w:pPr>
        <w:rPr>
          <w:sz w:val="24"/>
          <w:szCs w:val="24"/>
        </w:rPr>
      </w:pPr>
    </w:p>
    <w:p w:rsidR="00D33910" w:rsidRDefault="00D33910" w:rsidP="00FC48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¡ESTA HISTORIA NO SE ENTIENDE!</w:t>
      </w:r>
    </w:p>
    <w:p w:rsidR="00D33910" w:rsidRDefault="00D33910" w:rsidP="00FC48B0">
      <w:pPr>
        <w:rPr>
          <w:sz w:val="24"/>
          <w:szCs w:val="24"/>
        </w:rPr>
      </w:pPr>
    </w:p>
    <w:p w:rsidR="00D33910" w:rsidRDefault="00F71F78" w:rsidP="00FC48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D33910">
        <w:rPr>
          <w:noProof/>
          <w:lang w:eastAsia="es-ES"/>
        </w:rPr>
        <w:drawing>
          <wp:inline distT="0" distB="0" distL="0" distR="0">
            <wp:extent cx="1362075" cy="762114"/>
            <wp:effectExtent l="19050" t="0" r="9525" b="0"/>
            <wp:docPr id="7" name="Imagen 7" descr="26- &quot;El Gatopato y la princesa Monilda&quot; de María Elena Wals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6- &quot;El Gatopato y la princesa Monilda&quot; de María Elena Walsh - YouTu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15" cy="76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10" w:rsidRDefault="00D33910" w:rsidP="00FC48B0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440"/>
        <w:gridCol w:w="1461"/>
        <w:gridCol w:w="1441"/>
        <w:gridCol w:w="1441"/>
        <w:gridCol w:w="1625"/>
        <w:gridCol w:w="1441"/>
      </w:tblGrid>
      <w:tr w:rsidR="0083024E" w:rsidTr="0083024E">
        <w:tc>
          <w:tcPr>
            <w:tcW w:w="1440" w:type="dxa"/>
          </w:tcPr>
          <w:p w:rsidR="0083024E" w:rsidRDefault="0083024E" w:rsidP="00FC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BOSQUE</w:t>
            </w:r>
          </w:p>
        </w:tc>
        <w:tc>
          <w:tcPr>
            <w:tcW w:w="1440" w:type="dxa"/>
          </w:tcPr>
          <w:p w:rsidR="0083024E" w:rsidRDefault="0083024E" w:rsidP="00FC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APARECIÓ </w:t>
            </w:r>
          </w:p>
        </w:tc>
        <w:tc>
          <w:tcPr>
            <w:tcW w:w="1441" w:type="dxa"/>
          </w:tcPr>
          <w:p w:rsidR="0083024E" w:rsidRDefault="0083024E" w:rsidP="00FC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024E">
              <w:rPr>
                <w:color w:val="FF0000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441" w:type="dxa"/>
          </w:tcPr>
          <w:p w:rsidR="0083024E" w:rsidRDefault="0083024E" w:rsidP="00FC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EL</w:t>
            </w:r>
          </w:p>
        </w:tc>
        <w:tc>
          <w:tcPr>
            <w:tcW w:w="1441" w:type="dxa"/>
          </w:tcPr>
          <w:p w:rsidR="0083024E" w:rsidRPr="0083024E" w:rsidRDefault="0083024E" w:rsidP="00FC48B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GATOPATO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441" w:type="dxa"/>
          </w:tcPr>
          <w:p w:rsidR="0083024E" w:rsidRDefault="0083024E" w:rsidP="00FC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UN</w:t>
            </w:r>
          </w:p>
        </w:tc>
      </w:tr>
    </w:tbl>
    <w:p w:rsidR="0083024E" w:rsidRDefault="0083024E" w:rsidP="00FC48B0">
      <w:pPr>
        <w:rPr>
          <w:sz w:val="24"/>
          <w:szCs w:val="24"/>
        </w:rPr>
      </w:pPr>
    </w:p>
    <w:p w:rsidR="00E361FC" w:rsidRDefault="00E361FC" w:rsidP="00FC48B0">
      <w:pPr>
        <w:rPr>
          <w:sz w:val="24"/>
          <w:szCs w:val="24"/>
        </w:rPr>
      </w:pPr>
    </w:p>
    <w:p w:rsidR="0083024E" w:rsidRDefault="0083024E" w:rsidP="00FC48B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361FC">
        <w:rPr>
          <w:sz w:val="24"/>
          <w:szCs w:val="24"/>
        </w:rPr>
        <w:t>…………………………………..</w:t>
      </w:r>
    </w:p>
    <w:p w:rsidR="0083024E" w:rsidRDefault="0083024E" w:rsidP="00FC48B0">
      <w:pPr>
        <w:rPr>
          <w:sz w:val="24"/>
          <w:szCs w:val="24"/>
        </w:rPr>
      </w:pPr>
    </w:p>
    <w:p w:rsidR="0083024E" w:rsidRDefault="00F71F78" w:rsidP="00FC48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83024E">
        <w:rPr>
          <w:noProof/>
          <w:lang w:eastAsia="es-ES"/>
        </w:rPr>
        <w:drawing>
          <wp:inline distT="0" distB="0" distL="0" distR="0">
            <wp:extent cx="1436663" cy="1085850"/>
            <wp:effectExtent l="19050" t="0" r="0" b="0"/>
            <wp:docPr id="10" name="Imagen 10" descr="Sala de 5 – Día #14 – ECEA – #ECEAen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la de 5 – Día #14 – ECEA – #ECEAenCAS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63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1870"/>
        <w:gridCol w:w="1871"/>
        <w:gridCol w:w="1871"/>
        <w:gridCol w:w="1871"/>
        <w:gridCol w:w="1871"/>
      </w:tblGrid>
      <w:tr w:rsidR="00F71F78" w:rsidTr="00F71F78">
        <w:tc>
          <w:tcPr>
            <w:tcW w:w="1870" w:type="dxa"/>
          </w:tcPr>
          <w:p w:rsidR="00F71F78" w:rsidRPr="00F71F78" w:rsidRDefault="00F71F78" w:rsidP="00FC48B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L</w:t>
            </w:r>
            <w:r>
              <w:rPr>
                <w:sz w:val="24"/>
                <w:szCs w:val="24"/>
              </w:rPr>
              <w:t>OS</w:t>
            </w:r>
          </w:p>
        </w:tc>
        <w:tc>
          <w:tcPr>
            <w:tcW w:w="1871" w:type="dxa"/>
          </w:tcPr>
          <w:p w:rsidR="00F71F78" w:rsidRPr="00F71F78" w:rsidRDefault="00F71F78" w:rsidP="00FC48B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GATOPATO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F71F78" w:rsidRDefault="00F71F78" w:rsidP="00FC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AL</w:t>
            </w:r>
          </w:p>
        </w:tc>
        <w:tc>
          <w:tcPr>
            <w:tcW w:w="1871" w:type="dxa"/>
          </w:tcPr>
          <w:p w:rsidR="00F71F78" w:rsidRDefault="00F71F78" w:rsidP="00FC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PATOS</w:t>
            </w:r>
          </w:p>
        </w:tc>
        <w:tc>
          <w:tcPr>
            <w:tcW w:w="1871" w:type="dxa"/>
          </w:tcPr>
          <w:p w:rsidR="00F71F78" w:rsidRDefault="00F71F78" w:rsidP="00FC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ECHARON</w:t>
            </w:r>
          </w:p>
        </w:tc>
      </w:tr>
    </w:tbl>
    <w:p w:rsidR="00F71F78" w:rsidRDefault="00F71F78" w:rsidP="00FC48B0">
      <w:pPr>
        <w:rPr>
          <w:sz w:val="24"/>
          <w:szCs w:val="24"/>
        </w:rPr>
      </w:pPr>
    </w:p>
    <w:p w:rsidR="00E361FC" w:rsidRDefault="00E361FC" w:rsidP="00FC48B0">
      <w:pPr>
        <w:rPr>
          <w:sz w:val="24"/>
          <w:szCs w:val="24"/>
        </w:rPr>
      </w:pPr>
    </w:p>
    <w:p w:rsidR="00E361FC" w:rsidRDefault="00E361FC" w:rsidP="00FC48B0">
      <w:pPr>
        <w:rPr>
          <w:sz w:val="24"/>
          <w:szCs w:val="24"/>
        </w:rPr>
      </w:pPr>
    </w:p>
    <w:p w:rsidR="00F71F78" w:rsidRDefault="00F71F78" w:rsidP="00FC48B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E361FC">
        <w:rPr>
          <w:sz w:val="24"/>
          <w:szCs w:val="24"/>
        </w:rPr>
        <w:t>………………………………</w:t>
      </w:r>
    </w:p>
    <w:p w:rsidR="00E361FC" w:rsidRDefault="00E361FC" w:rsidP="00FC48B0">
      <w:pPr>
        <w:rPr>
          <w:sz w:val="24"/>
          <w:szCs w:val="24"/>
        </w:rPr>
      </w:pPr>
    </w:p>
    <w:p w:rsidR="00F71F78" w:rsidRDefault="00F71F78" w:rsidP="00FC48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noProof/>
          <w:lang w:eastAsia="es-ES"/>
        </w:rPr>
        <w:drawing>
          <wp:inline distT="0" distB="0" distL="0" distR="0">
            <wp:extent cx="1862667" cy="1047750"/>
            <wp:effectExtent l="19050" t="0" r="4233" b="0"/>
            <wp:docPr id="16" name="Imagen 16" descr="Cuentacuentos, 'El gatopato'. Online | Agenda Cultural de Andaluc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entacuentos, 'El gatopato'. Online | Agenda Cultural de Andalucí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76" cy="10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1559"/>
        <w:gridCol w:w="1559"/>
        <w:gridCol w:w="1559"/>
        <w:gridCol w:w="1559"/>
        <w:gridCol w:w="1559"/>
        <w:gridCol w:w="1559"/>
      </w:tblGrid>
      <w:tr w:rsidR="00F71F78" w:rsidTr="00F71F78">
        <w:tc>
          <w:tcPr>
            <w:tcW w:w="1559" w:type="dxa"/>
          </w:tcPr>
          <w:p w:rsidR="00F71F78" w:rsidRDefault="00F71F78" w:rsidP="00FC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LO</w:t>
            </w:r>
          </w:p>
        </w:tc>
        <w:tc>
          <w:tcPr>
            <w:tcW w:w="1559" w:type="dxa"/>
          </w:tcPr>
          <w:p w:rsidR="00F71F78" w:rsidRDefault="00F71F78" w:rsidP="00FC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LLEVÓ</w:t>
            </w:r>
          </w:p>
        </w:tc>
        <w:tc>
          <w:tcPr>
            <w:tcW w:w="1559" w:type="dxa"/>
          </w:tcPr>
          <w:p w:rsidR="00F71F78" w:rsidRDefault="00F71F78" w:rsidP="00FC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AL</w:t>
            </w:r>
          </w:p>
        </w:tc>
        <w:tc>
          <w:tcPr>
            <w:tcW w:w="1559" w:type="dxa"/>
          </w:tcPr>
          <w:p w:rsidR="00F71F78" w:rsidRPr="00F71F78" w:rsidRDefault="00F71F78" w:rsidP="00FC48B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L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F71F78" w:rsidRPr="00F71F78" w:rsidRDefault="00F71F78" w:rsidP="00FC48B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PALACIO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1F78" w:rsidRPr="00F71F78" w:rsidRDefault="00F71F78" w:rsidP="00FC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PRINCESA</w:t>
            </w:r>
          </w:p>
        </w:tc>
      </w:tr>
    </w:tbl>
    <w:p w:rsidR="00F71F78" w:rsidRDefault="00F71F78" w:rsidP="00FC48B0">
      <w:pPr>
        <w:rPr>
          <w:sz w:val="24"/>
          <w:szCs w:val="24"/>
        </w:rPr>
      </w:pPr>
    </w:p>
    <w:p w:rsidR="00E361FC" w:rsidRDefault="00E361FC" w:rsidP="00FC48B0">
      <w:pPr>
        <w:rPr>
          <w:sz w:val="24"/>
          <w:szCs w:val="24"/>
        </w:rPr>
      </w:pPr>
    </w:p>
    <w:p w:rsidR="00E361FC" w:rsidRDefault="00E361FC" w:rsidP="00FC48B0">
      <w:pPr>
        <w:rPr>
          <w:sz w:val="24"/>
          <w:szCs w:val="24"/>
        </w:rPr>
      </w:pPr>
    </w:p>
    <w:p w:rsidR="00F71F78" w:rsidRDefault="00F71F78" w:rsidP="00FC48B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E361FC">
        <w:rPr>
          <w:sz w:val="24"/>
          <w:szCs w:val="24"/>
        </w:rPr>
        <w:t>………………………….</w:t>
      </w:r>
    </w:p>
    <w:p w:rsidR="00F71F78" w:rsidRDefault="00F71F78" w:rsidP="00FC48B0">
      <w:pPr>
        <w:rPr>
          <w:sz w:val="24"/>
          <w:szCs w:val="24"/>
        </w:rPr>
      </w:pPr>
      <w:r>
        <w:rPr>
          <w:sz w:val="24"/>
          <w:szCs w:val="24"/>
        </w:rPr>
        <w:t>Trazar línea larga.</w:t>
      </w:r>
    </w:p>
    <w:p w:rsidR="006B44AC" w:rsidRDefault="00F71F78" w:rsidP="00FC48B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="00360E00">
        <w:rPr>
          <w:sz w:val="24"/>
          <w:szCs w:val="24"/>
        </w:rPr>
        <w:t>LUNES 21 DE SEPTIEMBRE.</w:t>
      </w:r>
    </w:p>
    <w:p w:rsidR="006B44AC" w:rsidRDefault="006B44AC" w:rsidP="00FC48B0">
      <w:pPr>
        <w:rPr>
          <w:sz w:val="24"/>
          <w:szCs w:val="24"/>
        </w:rPr>
      </w:pPr>
      <w:r>
        <w:rPr>
          <w:sz w:val="24"/>
          <w:szCs w:val="24"/>
        </w:rPr>
        <w:t>ASUETO.</w:t>
      </w:r>
    </w:p>
    <w:p w:rsidR="00360E00" w:rsidRDefault="00360E00" w:rsidP="00FC48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lang w:eastAsia="es-ES"/>
        </w:rPr>
        <w:drawing>
          <wp:inline distT="0" distB="0" distL="0" distR="0">
            <wp:extent cx="2838450" cy="2128838"/>
            <wp:effectExtent l="247650" t="228600" r="228600" b="214312"/>
            <wp:docPr id="25" name="Imagen 25" descr="Feliz 21 de septiembre para la comunidad educativa de la E.E.M N° 408  Roberto Fontanarrosa! | E.E.S.O Nº 408 Roberto Fontanarro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eliz 21 de septiembre para la comunidad educativa de la E.E.M N° 408  Roberto Fontanarrosa! | E.E.S.O Nº 408 Roberto Fontanarrosa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B44AC" w:rsidRDefault="006B44AC" w:rsidP="00FC48B0">
      <w:pPr>
        <w:rPr>
          <w:sz w:val="24"/>
          <w:szCs w:val="24"/>
        </w:rPr>
      </w:pPr>
    </w:p>
    <w:p w:rsidR="006B44AC" w:rsidRDefault="006B44AC" w:rsidP="00FC48B0">
      <w:pPr>
        <w:rPr>
          <w:sz w:val="24"/>
          <w:szCs w:val="24"/>
        </w:rPr>
      </w:pPr>
      <w:r>
        <w:rPr>
          <w:sz w:val="24"/>
          <w:szCs w:val="24"/>
        </w:rPr>
        <w:t>MARTES 22 DE SEPTIEMBRE.</w:t>
      </w:r>
    </w:p>
    <w:p w:rsidR="00360E00" w:rsidRDefault="00CC7CD4" w:rsidP="00360E00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Completá el cru</w:t>
      </w:r>
      <w:r w:rsidR="00360E00">
        <w:rPr>
          <w:noProof/>
          <w:sz w:val="24"/>
          <w:szCs w:val="24"/>
          <w:lang w:eastAsia="es-ES"/>
        </w:rPr>
        <w:t>cigrama y descubrí cuál es el deporte favorito de la familia Gatipatil.</w:t>
      </w:r>
    </w:p>
    <w:p w:rsidR="00360E00" w:rsidRDefault="00360E00" w:rsidP="00360E00">
      <w:pPr>
        <w:rPr>
          <w:noProof/>
          <w:sz w:val="24"/>
          <w:szCs w:val="24"/>
          <w:lang w:eastAsia="es-ES"/>
        </w:rPr>
      </w:pPr>
    </w:p>
    <w:p w:rsidR="00360E00" w:rsidRDefault="00360E00" w:rsidP="00FC48B0">
      <w:pPr>
        <w:rPr>
          <w:sz w:val="24"/>
          <w:szCs w:val="24"/>
        </w:rPr>
      </w:pPr>
      <w:r w:rsidRPr="00360E00">
        <w:rPr>
          <w:noProof/>
          <w:sz w:val="24"/>
          <w:szCs w:val="24"/>
          <w:lang w:eastAsia="es-ES"/>
        </w:rPr>
        <w:drawing>
          <wp:inline distT="0" distB="0" distL="0" distR="0">
            <wp:extent cx="7060617" cy="3619500"/>
            <wp:effectExtent l="19050" t="0" r="6933" b="0"/>
            <wp:docPr id="5" name="11 Imagen" descr="cricigrama con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igrama con g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63684" cy="362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E00" w:rsidRPr="00360E00" w:rsidRDefault="00360E00" w:rsidP="00360E00">
      <w:pPr>
        <w:rPr>
          <w:noProof/>
          <w:sz w:val="24"/>
          <w:szCs w:val="24"/>
          <w:u w:val="single"/>
          <w:lang w:eastAsia="es-ES"/>
        </w:rPr>
      </w:pPr>
      <w:r w:rsidRPr="00360E00">
        <w:rPr>
          <w:noProof/>
          <w:sz w:val="24"/>
          <w:szCs w:val="24"/>
          <w:u w:val="single"/>
          <w:lang w:eastAsia="es-ES"/>
        </w:rPr>
        <w:t>*LEEMOS ESTAS ORACIONES Y DIBUJAMOS.</w:t>
      </w:r>
    </w:p>
    <w:p w:rsidR="00360E00" w:rsidRDefault="00360E00" w:rsidP="00360E00">
      <w:pPr>
        <w:rPr>
          <w:noProof/>
          <w:color w:val="00B050"/>
          <w:sz w:val="24"/>
          <w:szCs w:val="24"/>
          <w:lang w:eastAsia="es-ES"/>
        </w:rPr>
      </w:pPr>
      <w:r>
        <w:rPr>
          <w:noProof/>
          <w:color w:val="00B050"/>
          <w:sz w:val="24"/>
          <w:szCs w:val="24"/>
          <w:lang w:eastAsia="es-ES"/>
        </w:rPr>
        <w:t>*EL MAGO SACA LA PALOMA DE SU GALERA.</w:t>
      </w:r>
    </w:p>
    <w:p w:rsidR="00360E00" w:rsidRDefault="00360E00" w:rsidP="00360E00">
      <w:pPr>
        <w:rPr>
          <w:noProof/>
          <w:color w:val="00B050"/>
          <w:sz w:val="24"/>
          <w:szCs w:val="24"/>
          <w:lang w:eastAsia="es-ES"/>
        </w:rPr>
      </w:pPr>
    </w:p>
    <w:p w:rsidR="00E361FC" w:rsidRDefault="00E361FC" w:rsidP="00360E00">
      <w:pPr>
        <w:rPr>
          <w:noProof/>
          <w:color w:val="00B050"/>
          <w:sz w:val="24"/>
          <w:szCs w:val="24"/>
          <w:lang w:eastAsia="es-ES"/>
        </w:rPr>
      </w:pPr>
    </w:p>
    <w:p w:rsidR="00360E00" w:rsidRDefault="00360E00" w:rsidP="00360E00">
      <w:pPr>
        <w:rPr>
          <w:noProof/>
          <w:color w:val="00B050"/>
          <w:sz w:val="24"/>
          <w:szCs w:val="24"/>
          <w:lang w:eastAsia="es-ES"/>
        </w:rPr>
      </w:pPr>
    </w:p>
    <w:p w:rsidR="00360E00" w:rsidRPr="00E361FC" w:rsidRDefault="0092123B" w:rsidP="00FC48B0">
      <w:pPr>
        <w:rPr>
          <w:noProof/>
          <w:color w:val="00B050"/>
          <w:sz w:val="24"/>
          <w:szCs w:val="24"/>
          <w:lang w:eastAsia="es-ES"/>
        </w:rPr>
      </w:pPr>
      <w:r>
        <w:rPr>
          <w:noProof/>
          <w:color w:val="00B050"/>
          <w:sz w:val="24"/>
          <w:szCs w:val="24"/>
          <w:lang w:eastAsia="es-ES"/>
        </w:rPr>
        <w:t>*EL TOBOGÁN DE LA PLAZA ES MUY ALTO.</w:t>
      </w:r>
    </w:p>
    <w:sectPr w:rsidR="00360E00" w:rsidRPr="00E361FC" w:rsidSect="00360E00">
      <w:pgSz w:w="11906" w:h="16838"/>
      <w:pgMar w:top="709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34F"/>
    <w:multiLevelType w:val="hybridMultilevel"/>
    <w:tmpl w:val="9364D3FC"/>
    <w:lvl w:ilvl="0" w:tplc="D8944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C00A8"/>
    <w:multiLevelType w:val="hybridMultilevel"/>
    <w:tmpl w:val="2AA441EE"/>
    <w:lvl w:ilvl="0" w:tplc="0E3C5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76CD8"/>
    <w:multiLevelType w:val="hybridMultilevel"/>
    <w:tmpl w:val="CC0EEC66"/>
    <w:lvl w:ilvl="0" w:tplc="C5083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8B0"/>
    <w:rsid w:val="0016023F"/>
    <w:rsid w:val="001D0021"/>
    <w:rsid w:val="00360E00"/>
    <w:rsid w:val="00596299"/>
    <w:rsid w:val="005F4A39"/>
    <w:rsid w:val="00602EDD"/>
    <w:rsid w:val="006B44AC"/>
    <w:rsid w:val="007F28B3"/>
    <w:rsid w:val="0083024E"/>
    <w:rsid w:val="0092123B"/>
    <w:rsid w:val="00970D22"/>
    <w:rsid w:val="009E73F3"/>
    <w:rsid w:val="00A15A0D"/>
    <w:rsid w:val="00B07536"/>
    <w:rsid w:val="00C0098B"/>
    <w:rsid w:val="00CC7CD4"/>
    <w:rsid w:val="00D33910"/>
    <w:rsid w:val="00E31DC2"/>
    <w:rsid w:val="00E361FC"/>
    <w:rsid w:val="00F71F78"/>
    <w:rsid w:val="00FC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36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8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4A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A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024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212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6QpUz18Ewk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UmlM8IwWh1g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5</cp:revision>
  <dcterms:created xsi:type="dcterms:W3CDTF">2020-09-09T21:33:00Z</dcterms:created>
  <dcterms:modified xsi:type="dcterms:W3CDTF">2020-09-15T18:02:00Z</dcterms:modified>
</cp:coreProperties>
</file>