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797" w:rsidRDefault="00EF0797" w:rsidP="00292093">
      <w:pPr>
        <w:jc w:val="both"/>
        <w:rPr>
          <w:rFonts w:ascii="Comic Sans MS" w:hAnsi="Comic Sans MS"/>
        </w:rPr>
      </w:pPr>
    </w:p>
    <w:p w:rsidR="00F66B64" w:rsidRPr="00292093" w:rsidRDefault="00EF5E1F" w:rsidP="00292093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Organización</w:t>
      </w:r>
      <w:r w:rsidR="003332ED">
        <w:rPr>
          <w:rFonts w:ascii="Comic Sans MS" w:hAnsi="Comic Sans MS"/>
          <w:b/>
          <w:sz w:val="24"/>
        </w:rPr>
        <w:t xml:space="preserve"> semanal</w:t>
      </w:r>
    </w:p>
    <w:tbl>
      <w:tblPr>
        <w:tblStyle w:val="Tablaconcuadrcula"/>
        <w:tblW w:w="10554" w:type="dxa"/>
        <w:tblInd w:w="-289" w:type="dxa"/>
        <w:tblLook w:val="04A0" w:firstRow="1" w:lastRow="0" w:firstColumn="1" w:lastColumn="0" w:noHBand="0" w:noVBand="1"/>
      </w:tblPr>
      <w:tblGrid>
        <w:gridCol w:w="2126"/>
        <w:gridCol w:w="2127"/>
        <w:gridCol w:w="2127"/>
        <w:gridCol w:w="2126"/>
        <w:gridCol w:w="2048"/>
      </w:tblGrid>
      <w:tr w:rsidR="00B43BC0" w:rsidTr="0075201E">
        <w:trPr>
          <w:trHeight w:val="314"/>
        </w:trPr>
        <w:tc>
          <w:tcPr>
            <w:tcW w:w="2126" w:type="dxa"/>
            <w:shd w:val="clear" w:color="auto" w:fill="8EAADB" w:themeFill="accent5" w:themeFillTint="99"/>
          </w:tcPr>
          <w:p w:rsidR="00B43BC0" w:rsidRDefault="00B43BC0" w:rsidP="007520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Lunes 14-9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:rsidR="00B43BC0" w:rsidRDefault="00B43BC0" w:rsidP="007520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Martes 15-9</w:t>
            </w:r>
          </w:p>
        </w:tc>
        <w:tc>
          <w:tcPr>
            <w:tcW w:w="2127" w:type="dxa"/>
            <w:shd w:val="clear" w:color="auto" w:fill="8EAADB" w:themeFill="accent5" w:themeFillTint="99"/>
          </w:tcPr>
          <w:p w:rsidR="00B43BC0" w:rsidRDefault="00B43BC0" w:rsidP="007520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Miércoles 16-9</w:t>
            </w:r>
          </w:p>
        </w:tc>
        <w:tc>
          <w:tcPr>
            <w:tcW w:w="2126" w:type="dxa"/>
            <w:shd w:val="clear" w:color="auto" w:fill="8EAADB" w:themeFill="accent5" w:themeFillTint="99"/>
          </w:tcPr>
          <w:p w:rsidR="00B43BC0" w:rsidRDefault="00B43BC0" w:rsidP="007520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Jueves 17-9</w:t>
            </w:r>
          </w:p>
        </w:tc>
        <w:tc>
          <w:tcPr>
            <w:tcW w:w="2048" w:type="dxa"/>
            <w:shd w:val="clear" w:color="auto" w:fill="8EAADB" w:themeFill="accent5" w:themeFillTint="99"/>
          </w:tcPr>
          <w:p w:rsidR="00B43BC0" w:rsidRDefault="00B43BC0" w:rsidP="007520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Viernes 18-9</w:t>
            </w:r>
          </w:p>
        </w:tc>
      </w:tr>
      <w:tr w:rsidR="00B43BC0" w:rsidTr="0075201E">
        <w:trPr>
          <w:trHeight w:val="328"/>
        </w:trPr>
        <w:tc>
          <w:tcPr>
            <w:tcW w:w="2126" w:type="dxa"/>
            <w:shd w:val="clear" w:color="auto" w:fill="E5B3E3"/>
          </w:tcPr>
          <w:p w:rsidR="00B43BC0" w:rsidRDefault="00B43BC0" w:rsidP="007520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127" w:type="dxa"/>
            <w:shd w:val="clear" w:color="auto" w:fill="E5B3E3"/>
          </w:tcPr>
          <w:p w:rsidR="00B43BC0" w:rsidRDefault="00B43BC0" w:rsidP="007520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Grupo A </w:t>
            </w:r>
          </w:p>
        </w:tc>
        <w:tc>
          <w:tcPr>
            <w:tcW w:w="2127" w:type="dxa"/>
            <w:shd w:val="clear" w:color="auto" w:fill="E5B3E3"/>
          </w:tcPr>
          <w:p w:rsidR="00B43BC0" w:rsidRDefault="00B43BC0" w:rsidP="007520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B</w:t>
            </w:r>
          </w:p>
        </w:tc>
        <w:tc>
          <w:tcPr>
            <w:tcW w:w="2126" w:type="dxa"/>
            <w:shd w:val="clear" w:color="auto" w:fill="E5B3E3"/>
          </w:tcPr>
          <w:p w:rsidR="00B43BC0" w:rsidRDefault="00B43BC0" w:rsidP="007520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Grupo A</w:t>
            </w:r>
          </w:p>
        </w:tc>
        <w:tc>
          <w:tcPr>
            <w:tcW w:w="2048" w:type="dxa"/>
            <w:shd w:val="clear" w:color="auto" w:fill="E5B3E3"/>
          </w:tcPr>
          <w:p w:rsidR="00B43BC0" w:rsidRDefault="00B43BC0" w:rsidP="0075201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Todo el grupo</w:t>
            </w:r>
          </w:p>
        </w:tc>
      </w:tr>
      <w:tr w:rsidR="00B43BC0" w:rsidTr="0075201E">
        <w:trPr>
          <w:trHeight w:val="643"/>
        </w:trPr>
        <w:tc>
          <w:tcPr>
            <w:tcW w:w="2126" w:type="dxa"/>
            <w:shd w:val="clear" w:color="auto" w:fill="D9E2F3" w:themeFill="accent5" w:themeFillTint="33"/>
          </w:tcPr>
          <w:p w:rsidR="00B43BC0" w:rsidRPr="00417C9F" w:rsidRDefault="00B43BC0" w:rsidP="0075201E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Lengua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43BC0" w:rsidRPr="00417C9F" w:rsidRDefault="00B43BC0" w:rsidP="0075201E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Lengua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43BC0" w:rsidRPr="00417C9F" w:rsidRDefault="00B43BC0" w:rsidP="0075201E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C. Sociales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43BC0" w:rsidRPr="00417C9F" w:rsidRDefault="00B43BC0" w:rsidP="0075201E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>
              <w:rPr>
                <w:b/>
                <w:color w:val="1F4E79" w:themeColor="accent1" w:themeShade="80"/>
                <w:sz w:val="28"/>
              </w:rPr>
              <w:t>C. Sociales</w:t>
            </w:r>
          </w:p>
        </w:tc>
        <w:tc>
          <w:tcPr>
            <w:tcW w:w="2048" w:type="dxa"/>
            <w:shd w:val="clear" w:color="auto" w:fill="D9E2F3" w:themeFill="accent5" w:themeFillTint="33"/>
          </w:tcPr>
          <w:p w:rsidR="00B43BC0" w:rsidRPr="00417C9F" w:rsidRDefault="00B43BC0" w:rsidP="0075201E">
            <w:pPr>
              <w:jc w:val="center"/>
              <w:rPr>
                <w:b/>
                <w:color w:val="1F4E79" w:themeColor="accent1" w:themeShade="80"/>
                <w:sz w:val="28"/>
              </w:rPr>
            </w:pPr>
            <w:r w:rsidRPr="00417C9F">
              <w:rPr>
                <w:b/>
                <w:color w:val="1F4E79" w:themeColor="accent1" w:themeShade="80"/>
                <w:sz w:val="28"/>
              </w:rPr>
              <w:t>Proyecto</w:t>
            </w:r>
          </w:p>
        </w:tc>
      </w:tr>
      <w:tr w:rsidR="00B43BC0" w:rsidTr="0075201E">
        <w:trPr>
          <w:trHeight w:val="3935"/>
        </w:trPr>
        <w:tc>
          <w:tcPr>
            <w:tcW w:w="2126" w:type="dxa"/>
            <w:shd w:val="clear" w:color="auto" w:fill="FFFFFF" w:themeFill="background1"/>
          </w:tcPr>
          <w:p w:rsidR="00B43BC0" w:rsidRDefault="00B43BC0" w:rsidP="007520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Terminado y enviado el cuento de terror por correo, compartiremos los cuentos en el Zoom.</w:t>
            </w:r>
          </w:p>
          <w:p w:rsidR="00B43BC0" w:rsidRPr="00230F31" w:rsidRDefault="00B43BC0" w:rsidP="0075201E">
            <w:pPr>
              <w:rPr>
                <w:b/>
                <w:sz w:val="28"/>
              </w:rPr>
            </w:pPr>
            <w:r w:rsidRPr="00230F31">
              <w:rPr>
                <w:b/>
                <w:sz w:val="28"/>
                <w:shd w:val="clear" w:color="auto" w:fill="92D050"/>
              </w:rPr>
              <w:t>Sí se envía sólo la versión final para corrección.</w:t>
            </w:r>
          </w:p>
        </w:tc>
        <w:tc>
          <w:tcPr>
            <w:tcW w:w="2127" w:type="dxa"/>
          </w:tcPr>
          <w:p w:rsidR="00B43BC0" w:rsidRDefault="00B43BC0" w:rsidP="007520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Terminado y enviado el cuento de terror por correo, compartiremos los cuentos en el Zoom.</w:t>
            </w:r>
          </w:p>
          <w:p w:rsidR="00B43BC0" w:rsidRPr="00230F31" w:rsidRDefault="00B43BC0" w:rsidP="0075201E">
            <w:pPr>
              <w:rPr>
                <w:b/>
                <w:sz w:val="28"/>
              </w:rPr>
            </w:pPr>
            <w:r w:rsidRPr="00230F31">
              <w:rPr>
                <w:b/>
                <w:sz w:val="28"/>
                <w:shd w:val="clear" w:color="auto" w:fill="92D050"/>
              </w:rPr>
              <w:t>Sí se envía sólo la versión final para corrección</w:t>
            </w:r>
          </w:p>
        </w:tc>
        <w:tc>
          <w:tcPr>
            <w:tcW w:w="2127" w:type="dxa"/>
          </w:tcPr>
          <w:p w:rsidR="00B43BC0" w:rsidRDefault="00B43BC0" w:rsidP="007520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Terminado el mapa del trabajo N°16, jugaremos con lo trabajado en el mapa durante el Zoom.</w:t>
            </w:r>
          </w:p>
          <w:p w:rsidR="00B43BC0" w:rsidRDefault="00B43BC0" w:rsidP="0075201E">
            <w:pPr>
              <w:shd w:val="clear" w:color="auto" w:fill="92D050"/>
              <w:rPr>
                <w:b/>
                <w:sz w:val="28"/>
              </w:rPr>
            </w:pPr>
            <w:r>
              <w:rPr>
                <w:b/>
                <w:sz w:val="28"/>
              </w:rPr>
              <w:t>Sí se envía el mapa para corrección.</w:t>
            </w:r>
          </w:p>
          <w:p w:rsidR="00B43BC0" w:rsidRDefault="00B43BC0" w:rsidP="0075201E">
            <w:pPr>
              <w:rPr>
                <w:b/>
                <w:sz w:val="28"/>
              </w:rPr>
            </w:pPr>
          </w:p>
        </w:tc>
        <w:tc>
          <w:tcPr>
            <w:tcW w:w="2126" w:type="dxa"/>
          </w:tcPr>
          <w:p w:rsidR="00B43BC0" w:rsidRDefault="00B43BC0" w:rsidP="007520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Terminado el mapa del trabajo N°16, jugaremos con lo trabajado en el mapa durante el Zoom.</w:t>
            </w:r>
          </w:p>
          <w:p w:rsidR="00B43BC0" w:rsidRDefault="00B43BC0" w:rsidP="0075201E">
            <w:pPr>
              <w:shd w:val="clear" w:color="auto" w:fill="92D050"/>
              <w:rPr>
                <w:b/>
                <w:sz w:val="28"/>
              </w:rPr>
            </w:pPr>
            <w:r>
              <w:rPr>
                <w:b/>
                <w:sz w:val="28"/>
              </w:rPr>
              <w:t>Sí se envía el mapa para corrección.</w:t>
            </w:r>
          </w:p>
          <w:p w:rsidR="00B43BC0" w:rsidRPr="00230F31" w:rsidRDefault="00B43BC0" w:rsidP="0075201E">
            <w:pPr>
              <w:rPr>
                <w:sz w:val="28"/>
              </w:rPr>
            </w:pPr>
          </w:p>
        </w:tc>
        <w:tc>
          <w:tcPr>
            <w:tcW w:w="2048" w:type="dxa"/>
          </w:tcPr>
          <w:p w:rsidR="00B43BC0" w:rsidRDefault="00B43BC0" w:rsidP="0075201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Compartiremos los avances que cada grupo tenga sobre el tema que le toca trabajar para la primera publicación del diario.</w:t>
            </w:r>
          </w:p>
        </w:tc>
      </w:tr>
    </w:tbl>
    <w:p w:rsidR="003332ED" w:rsidRDefault="003332ED" w:rsidP="003332ED">
      <w:pPr>
        <w:rPr>
          <w:rFonts w:ascii="Constantia" w:hAnsi="Constantia"/>
          <w:b/>
          <w:color w:val="660033"/>
          <w:sz w:val="24"/>
        </w:rPr>
      </w:pPr>
    </w:p>
    <w:p w:rsidR="00292093" w:rsidRPr="00FA6135" w:rsidRDefault="007A0E9F" w:rsidP="000A0C88">
      <w:pPr>
        <w:jc w:val="center"/>
        <w:rPr>
          <w:rFonts w:ascii="MisterVampire" w:hAnsi="MisterVampire"/>
          <w:b/>
          <w:color w:val="660033"/>
          <w:sz w:val="32"/>
        </w:rPr>
      </w:pPr>
      <w:r w:rsidRPr="00FA6135">
        <w:rPr>
          <w:rFonts w:ascii="MisterVampire" w:hAnsi="MisterVampire"/>
          <w:b/>
          <w:noProof/>
          <w:color w:val="595959" w:themeColor="text1" w:themeTint="A6"/>
          <w:sz w:val="48"/>
          <w:lang w:eastAsia="es-A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54D8F0" wp14:editId="2D132284">
                <wp:simplePos x="0" y="0"/>
                <wp:positionH relativeFrom="column">
                  <wp:posOffset>4699635</wp:posOffset>
                </wp:positionH>
                <wp:positionV relativeFrom="paragraph">
                  <wp:posOffset>46355</wp:posOffset>
                </wp:positionV>
                <wp:extent cx="1906905" cy="1590040"/>
                <wp:effectExtent l="19050" t="19050" r="36195" b="619760"/>
                <wp:wrapSquare wrapText="bothSides"/>
                <wp:docPr id="5" name="Llamada oval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905" cy="1590040"/>
                        </a:xfrm>
                        <a:prstGeom prst="wedgeEllipseCallout">
                          <a:avLst>
                            <a:gd name="adj1" fmla="val -25829"/>
                            <a:gd name="adj2" fmla="val 86462"/>
                          </a:avLst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0E9F" w:rsidRDefault="007A0E9F" w:rsidP="007A0E9F">
                            <w:pPr>
                              <w:jc w:val="center"/>
                            </w:pPr>
                            <w:r>
                              <w:t xml:space="preserve">¡El trabajo es individual! </w:t>
                            </w:r>
                          </w:p>
                          <w:p w:rsidR="007A0E9F" w:rsidRDefault="007A0E9F" w:rsidP="007A0E9F">
                            <w:pPr>
                              <w:jc w:val="center"/>
                            </w:pPr>
                            <w:r>
                              <w:t>Se envía el texto final para corrección.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4D8F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5" o:spid="_x0000_s1026" type="#_x0000_t63" style="position:absolute;left:0;text-align:left;margin-left:370.05pt;margin-top:3.65pt;width:150.15pt;height:12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" adj="5221,29476" fillcolor="black [3213]" strokecolor="black [3213]" strokeweight="1.5pt">
                <v:textbox>
                  <w:txbxContent>
                    <w:p w:rsidR="007A0E9F" w:rsidRDefault="007A0E9F" w:rsidP="007A0E9F">
                      <w:pPr>
                        <w:jc w:val="center"/>
                      </w:pPr>
                      <w:r>
                        <w:t xml:space="preserve">¡El trabajo es individual! </w:t>
                      </w:r>
                    </w:p>
                    <w:p w:rsidR="007A0E9F" w:rsidRDefault="007A0E9F" w:rsidP="007A0E9F">
                      <w:pPr>
                        <w:jc w:val="center"/>
                      </w:pPr>
                      <w:r>
                        <w:t>Se envía el texto final para corrección.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A6135">
        <w:rPr>
          <w:rFonts w:ascii="MisterVampire" w:hAnsi="MisterVampire"/>
          <w:b/>
          <w:color w:val="595959" w:themeColor="text1" w:themeTint="A6"/>
          <w:sz w:val="48"/>
        </w:rPr>
        <w:t xml:space="preserve"> </w:t>
      </w:r>
      <w:r w:rsidR="000A0C88" w:rsidRPr="00FA6135">
        <w:rPr>
          <w:rFonts w:ascii="Times New Roman" w:hAnsi="Times New Roman" w:cs="Times New Roman"/>
          <w:b/>
          <w:color w:val="595959" w:themeColor="text1" w:themeTint="A6"/>
          <w:sz w:val="48"/>
        </w:rPr>
        <w:t>“</w:t>
      </w:r>
      <w:r w:rsidR="000A0C88" w:rsidRPr="00FA6135">
        <w:rPr>
          <w:rFonts w:ascii="MisterVampire" w:hAnsi="MisterVampire"/>
          <w:b/>
          <w:color w:val="595959" w:themeColor="text1" w:themeTint="A6"/>
          <w:sz w:val="48"/>
        </w:rPr>
        <w:t>E</w:t>
      </w:r>
      <w:r w:rsidR="00B43BC0" w:rsidRPr="00FA6135">
        <w:rPr>
          <w:rFonts w:ascii="MisterVampire" w:hAnsi="MisterVampire"/>
          <w:b/>
          <w:color w:val="595959" w:themeColor="text1" w:themeTint="A6"/>
          <w:sz w:val="48"/>
        </w:rPr>
        <w:t>SCRITURA DE UN CUENTO DE TERROR</w:t>
      </w:r>
      <w:r w:rsidR="000A0C88" w:rsidRPr="00FA6135">
        <w:rPr>
          <w:rFonts w:ascii="Times New Roman" w:hAnsi="Times New Roman" w:cs="Times New Roman"/>
          <w:b/>
          <w:color w:val="595959" w:themeColor="text1" w:themeTint="A6"/>
          <w:sz w:val="48"/>
        </w:rPr>
        <w:t>”</w:t>
      </w:r>
    </w:p>
    <w:p w:rsidR="004068EF" w:rsidRPr="00FA6135" w:rsidRDefault="004068EF" w:rsidP="004068EF">
      <w:pPr>
        <w:rPr>
          <w:rFonts w:ascii="Arial Black" w:hAnsi="Arial Black"/>
          <w:color w:val="595959" w:themeColor="text1" w:themeTint="A6"/>
          <w:sz w:val="32"/>
        </w:rPr>
      </w:pPr>
      <w:r w:rsidRPr="00FA6135">
        <w:rPr>
          <w:rFonts w:ascii="Arial Black" w:hAnsi="Arial Black"/>
          <w:color w:val="595959" w:themeColor="text1" w:themeTint="A6"/>
          <w:sz w:val="32"/>
        </w:rPr>
        <w:t>¡Pasos para escribir</w:t>
      </w:r>
      <w:r w:rsidR="009A26DD" w:rsidRPr="00FA6135">
        <w:rPr>
          <w:rFonts w:ascii="Arial Black" w:hAnsi="Arial Black"/>
          <w:color w:val="595959" w:themeColor="text1" w:themeTint="A6"/>
          <w:sz w:val="32"/>
        </w:rPr>
        <w:t xml:space="preserve">! </w:t>
      </w:r>
    </w:p>
    <w:p w:rsidR="00BA71E2" w:rsidRDefault="007A0E9F" w:rsidP="004068EF">
      <w:pPr>
        <w:pStyle w:val="Prrafodelista"/>
        <w:numPr>
          <w:ilvl w:val="0"/>
          <w:numId w:val="17"/>
        </w:numPr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Repasá</w:t>
      </w:r>
      <w:proofErr w:type="spellEnd"/>
      <w:r>
        <w:rPr>
          <w:rFonts w:ascii="Comic Sans MS" w:hAnsi="Comic Sans MS"/>
          <w:sz w:val="24"/>
        </w:rPr>
        <w:t xml:space="preserve"> las características más importantes de los cuentos de terror.</w:t>
      </w:r>
    </w:p>
    <w:p w:rsidR="00B43BC0" w:rsidRPr="00B43BC0" w:rsidRDefault="00B43BC0" w:rsidP="00B43BC0">
      <w:pPr>
        <w:shd w:val="clear" w:color="auto" w:fill="FFFFFF"/>
        <w:spacing w:after="120" w:line="360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</w:pPr>
      <w:r w:rsidRPr="00B43BC0">
        <w:rPr>
          <w:rFonts w:ascii="Helvetica" w:eastAsia="Times New Roman" w:hAnsi="Helvetica" w:cs="Times New Roman"/>
          <w:b/>
          <w:bCs/>
          <w:color w:val="000000"/>
          <w:sz w:val="27"/>
          <w:szCs w:val="27"/>
          <w:u w:val="single"/>
          <w:lang w:eastAsia="es-AR"/>
        </w:rPr>
        <w:t>CARACTERÍSTICAS DE UN CUENTO DE TERROR:</w:t>
      </w:r>
    </w:p>
    <w:p w:rsidR="00B43BC0" w:rsidRPr="00B43BC0" w:rsidRDefault="007A0E9F" w:rsidP="00B43B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</w:pPr>
      <w:r>
        <w:rPr>
          <w:noProof/>
          <w:lang w:eastAsia="es-AR"/>
        </w:rPr>
        <w:drawing>
          <wp:anchor distT="0" distB="0" distL="114300" distR="114300" simplePos="0" relativeHeight="251712512" behindDoc="0" locked="0" layoutInCell="1" allowOverlap="1" wp14:anchorId="088293CA" wp14:editId="146C6076">
            <wp:simplePos x="0" y="0"/>
            <wp:positionH relativeFrom="column">
              <wp:posOffset>4290060</wp:posOffset>
            </wp:positionH>
            <wp:positionV relativeFrom="paragraph">
              <wp:posOffset>62230</wp:posOffset>
            </wp:positionV>
            <wp:extent cx="2085975" cy="2667000"/>
            <wp:effectExtent l="0" t="0" r="952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BC0"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>Son expresiones literarias que se enfocan</w:t>
      </w:r>
      <w:r w:rsidR="00B43BC0" w:rsidRPr="00B43BC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es-AR"/>
        </w:rPr>
        <w:t> en historias fantasiosas,</w:t>
      </w:r>
      <w:r w:rsidR="00B43BC0"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> imaginaras, aunque pueden ser reales.</w:t>
      </w:r>
    </w:p>
    <w:p w:rsidR="00B43BC0" w:rsidRPr="00B43BC0" w:rsidRDefault="007A0E9F" w:rsidP="00B43B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>Se</w:t>
      </w:r>
      <w:r w:rsidR="00B43BC0"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 xml:space="preserve"> enfoca</w:t>
      </w:r>
      <w:r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>n</w:t>
      </w:r>
      <w:r w:rsidR="00B43BC0"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 xml:space="preserve"> en los patrones de </w:t>
      </w:r>
      <w:r w:rsidR="00B43BC0" w:rsidRPr="00B43BC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es-AR"/>
        </w:rPr>
        <w:t>miedo, suspenso</w:t>
      </w:r>
      <w:r w:rsidR="00B43BC0"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>, produciendo sensaciones de terror y escalofrió.</w:t>
      </w:r>
    </w:p>
    <w:p w:rsidR="00B43BC0" w:rsidRPr="00B43BC0" w:rsidRDefault="00B43BC0" w:rsidP="00B43B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</w:pPr>
      <w:r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>La misión es provocar </w:t>
      </w:r>
      <w:r w:rsidR="007A0E9F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es-AR"/>
        </w:rPr>
        <w:t>inquietud y angustia</w:t>
      </w:r>
      <w:r w:rsidRPr="00B43BC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es-AR"/>
        </w:rPr>
        <w:t>.</w:t>
      </w:r>
    </w:p>
    <w:p w:rsidR="00B43BC0" w:rsidRPr="00B43BC0" w:rsidRDefault="00B43BC0" w:rsidP="00B43B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</w:pPr>
      <w:r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>El lenguaje </w:t>
      </w:r>
      <w:r w:rsidRPr="00B43BC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es-AR"/>
        </w:rPr>
        <w:t>suele ser bastante brusco</w:t>
      </w:r>
      <w:r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>, usando expresiones fuertes y sensibles.</w:t>
      </w:r>
    </w:p>
    <w:p w:rsidR="00B43BC0" w:rsidRPr="00B43BC0" w:rsidRDefault="00B43BC0" w:rsidP="00B43BC0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</w:pPr>
      <w:r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>Se utiliza mucho el proceso </w:t>
      </w:r>
      <w:r w:rsidRPr="00B43BC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es-AR"/>
        </w:rPr>
        <w:t>de descripción</w:t>
      </w:r>
      <w:r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> para introducirnos en un ambiente.</w:t>
      </w:r>
    </w:p>
    <w:p w:rsidR="00FA6135" w:rsidRDefault="00B43BC0" w:rsidP="007A0E9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</w:pPr>
      <w:r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>Los ambientes suelen </w:t>
      </w:r>
      <w:r w:rsidRPr="00B43BC0">
        <w:rPr>
          <w:rFonts w:ascii="Helvetica" w:eastAsia="Times New Roman" w:hAnsi="Helvetica" w:cs="Times New Roman"/>
          <w:b/>
          <w:bCs/>
          <w:color w:val="000000"/>
          <w:sz w:val="27"/>
          <w:szCs w:val="27"/>
          <w:lang w:eastAsia="es-AR"/>
        </w:rPr>
        <w:t>ser tétricos y tenebrosos</w:t>
      </w:r>
      <w:r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 xml:space="preserve">. </w:t>
      </w:r>
    </w:p>
    <w:p w:rsidR="00B43BC0" w:rsidRDefault="00B43BC0" w:rsidP="00FA6135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</w:pPr>
      <w:r w:rsidRPr="00B43BC0"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t> </w:t>
      </w:r>
      <w:bookmarkStart w:id="0" w:name="_GoBack"/>
      <w:bookmarkEnd w:id="0"/>
    </w:p>
    <w:p w:rsidR="007A0E9F" w:rsidRPr="007A0E9F" w:rsidRDefault="007A0E9F" w:rsidP="007A0E9F">
      <w:pPr>
        <w:pStyle w:val="Prrafodelista"/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</w:pPr>
      <w:r>
        <w:rPr>
          <w:rFonts w:ascii="Helvetica" w:eastAsia="Times New Roman" w:hAnsi="Helvetica" w:cs="Times New Roman"/>
          <w:color w:val="000000"/>
          <w:sz w:val="27"/>
          <w:szCs w:val="27"/>
          <w:lang w:eastAsia="es-AR"/>
        </w:rPr>
        <w:lastRenderedPageBreak/>
        <w:t>Pueden seleccionar alguno de los siguientes ambientes o inventar el propio.</w:t>
      </w:r>
    </w:p>
    <w:p w:rsidR="00B43BC0" w:rsidRPr="00B43BC0" w:rsidRDefault="00B43BC0" w:rsidP="00B43BC0">
      <w:pPr>
        <w:ind w:left="360"/>
        <w:rPr>
          <w:rFonts w:ascii="Comic Sans MS" w:hAnsi="Comic Sans MS"/>
          <w:sz w:val="24"/>
        </w:rPr>
      </w:pPr>
    </w:p>
    <w:p w:rsidR="004068EF" w:rsidRPr="00FA6135" w:rsidRDefault="007A0E9F" w:rsidP="0015158A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Una casona abandonada.</w:t>
      </w:r>
      <w:r w:rsidR="00B43BC0" w:rsidRPr="00FA6135">
        <w:rPr>
          <w:noProof/>
          <w:sz w:val="24"/>
          <w:lang w:eastAsia="es-AR"/>
        </w:rPr>
        <w:t xml:space="preserve"> </w:t>
      </w:r>
    </w:p>
    <w:p w:rsidR="0015158A" w:rsidRPr="00FA6135" w:rsidRDefault="007A0E9F" w:rsidP="0015158A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El colegio de noche.</w:t>
      </w:r>
    </w:p>
    <w:p w:rsidR="0015158A" w:rsidRPr="00FA6135" w:rsidRDefault="007A0E9F" w:rsidP="0015158A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Un bosque oscuro.</w:t>
      </w:r>
    </w:p>
    <w:p w:rsidR="007A0E9F" w:rsidRPr="00FA6135" w:rsidRDefault="007A0E9F" w:rsidP="0015158A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Un museo muy antiguo</w:t>
      </w:r>
      <w:r w:rsidR="005F61D9" w:rsidRPr="00FA6135">
        <w:rPr>
          <w:rFonts w:ascii="Comic Sans MS" w:hAnsi="Comic Sans MS"/>
          <w:sz w:val="28"/>
        </w:rPr>
        <w:t xml:space="preserve"> que los personajes visitan en una excursión.</w:t>
      </w:r>
    </w:p>
    <w:p w:rsidR="005F61D9" w:rsidRPr="00FA6135" w:rsidRDefault="005F61D9" w:rsidP="005F61D9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sz w:val="28"/>
        </w:rPr>
      </w:pPr>
      <w:proofErr w:type="spellStart"/>
      <w:r w:rsidRPr="00FA6135">
        <w:rPr>
          <w:rFonts w:ascii="Comic Sans MS" w:hAnsi="Comic Sans MS"/>
          <w:sz w:val="28"/>
        </w:rPr>
        <w:t>Pensá</w:t>
      </w:r>
      <w:proofErr w:type="spellEnd"/>
      <w:r w:rsidRPr="00FA6135">
        <w:rPr>
          <w:rFonts w:ascii="Comic Sans MS" w:hAnsi="Comic Sans MS"/>
          <w:sz w:val="28"/>
        </w:rPr>
        <w:t xml:space="preserve"> qué características del terror </w:t>
      </w:r>
      <w:proofErr w:type="spellStart"/>
      <w:r w:rsidRPr="00FA6135">
        <w:rPr>
          <w:rFonts w:ascii="Comic Sans MS" w:hAnsi="Comic Sans MS"/>
          <w:sz w:val="28"/>
        </w:rPr>
        <w:t>querés</w:t>
      </w:r>
      <w:proofErr w:type="spellEnd"/>
      <w:r w:rsidRPr="00FA6135">
        <w:rPr>
          <w:rFonts w:ascii="Comic Sans MS" w:hAnsi="Comic Sans MS"/>
          <w:sz w:val="28"/>
        </w:rPr>
        <w:t xml:space="preserve"> incorporar al cuento: </w:t>
      </w:r>
    </w:p>
    <w:p w:rsidR="005F61D9" w:rsidRPr="00FA6135" w:rsidRDefault="005F61D9" w:rsidP="005F61D9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Un personaje que pierde la razón.</w:t>
      </w:r>
    </w:p>
    <w:p w:rsidR="005F61D9" w:rsidRPr="00FA6135" w:rsidRDefault="005F61D9" w:rsidP="005F61D9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Aparece un monstruo horroroso.</w:t>
      </w:r>
    </w:p>
    <w:p w:rsidR="005F61D9" w:rsidRPr="00FA6135" w:rsidRDefault="005F61D9" w:rsidP="005F61D9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Encuentran un objeto sobrenatural con efectos tenebrosos.</w:t>
      </w:r>
    </w:p>
    <w:p w:rsidR="005F61D9" w:rsidRPr="00FA6135" w:rsidRDefault="005F61D9" w:rsidP="005F61D9">
      <w:pPr>
        <w:pStyle w:val="Prrafodelista"/>
        <w:numPr>
          <w:ilvl w:val="0"/>
          <w:numId w:val="19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Los objetos se mueven violentamente sin una explicación.</w:t>
      </w:r>
    </w:p>
    <w:p w:rsidR="00B77BB6" w:rsidRPr="00FA6135" w:rsidRDefault="00B77BB6" w:rsidP="00B77BB6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En el borrador definan los siguientes aspectos:</w:t>
      </w:r>
    </w:p>
    <w:p w:rsidR="00B77BB6" w:rsidRPr="00FA6135" w:rsidRDefault="00B77BB6" w:rsidP="00B77BB6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Tipo de narrador.</w:t>
      </w:r>
    </w:p>
    <w:p w:rsidR="00B77BB6" w:rsidRPr="00FA6135" w:rsidRDefault="00B77BB6" w:rsidP="00B77BB6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Marco narrativo.</w:t>
      </w:r>
    </w:p>
    <w:p w:rsidR="00B77BB6" w:rsidRPr="00FA6135" w:rsidRDefault="00B77BB6" w:rsidP="00B77BB6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Características del protagonista y otros personajes.</w:t>
      </w:r>
      <w:r w:rsidR="005F61D9" w:rsidRPr="00FA6135">
        <w:rPr>
          <w:rFonts w:ascii="Comic Sans MS" w:hAnsi="Comic Sans MS"/>
          <w:sz w:val="28"/>
        </w:rPr>
        <w:t xml:space="preserve"> (Descripción)</w:t>
      </w:r>
    </w:p>
    <w:p w:rsidR="00B77BB6" w:rsidRPr="00FA6135" w:rsidRDefault="00B77BB6" w:rsidP="00B77BB6">
      <w:pPr>
        <w:pStyle w:val="Prrafodelista"/>
        <w:numPr>
          <w:ilvl w:val="0"/>
          <w:numId w:val="20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I</w:t>
      </w:r>
      <w:r w:rsidR="005F61D9" w:rsidRPr="00FA6135">
        <w:rPr>
          <w:rFonts w:ascii="Comic Sans MS" w:hAnsi="Comic Sans MS"/>
          <w:sz w:val="28"/>
        </w:rPr>
        <w:t>rrupción del elemento de terror y qué reacciones tienen los protagonistas.</w:t>
      </w:r>
    </w:p>
    <w:p w:rsidR="00B77BB6" w:rsidRPr="00FA6135" w:rsidRDefault="00B77BB6" w:rsidP="00B77BB6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sz w:val="28"/>
        </w:rPr>
      </w:pPr>
      <w:proofErr w:type="spellStart"/>
      <w:r w:rsidRPr="00FA6135">
        <w:rPr>
          <w:rFonts w:ascii="Comic Sans MS" w:hAnsi="Comic Sans MS"/>
          <w:sz w:val="28"/>
        </w:rPr>
        <w:t>Redactá</w:t>
      </w:r>
      <w:proofErr w:type="spellEnd"/>
      <w:r w:rsidRPr="00FA6135">
        <w:rPr>
          <w:rFonts w:ascii="Comic Sans MS" w:hAnsi="Comic Sans MS"/>
          <w:sz w:val="28"/>
        </w:rPr>
        <w:t xml:space="preserve"> la primera versión del cuento: </w:t>
      </w:r>
    </w:p>
    <w:p w:rsidR="00B77BB6" w:rsidRPr="00FA6135" w:rsidRDefault="00B77BB6" w:rsidP="00B77BB6">
      <w:pPr>
        <w:pStyle w:val="Prrafodelista"/>
        <w:numPr>
          <w:ilvl w:val="0"/>
          <w:numId w:val="22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Agreguen algún hecho típico de la vida cotidiana para generar más impac</w:t>
      </w:r>
      <w:r w:rsidR="005F61D9" w:rsidRPr="00FA6135">
        <w:rPr>
          <w:rFonts w:ascii="Comic Sans MS" w:hAnsi="Comic Sans MS"/>
          <w:sz w:val="28"/>
        </w:rPr>
        <w:t>to cuando aparezca lo terrorífico, piensen que mientras más real, más miedo genera</w:t>
      </w:r>
      <w:r w:rsidRPr="00FA6135">
        <w:rPr>
          <w:rFonts w:ascii="Comic Sans MS" w:hAnsi="Comic Sans MS"/>
          <w:sz w:val="28"/>
        </w:rPr>
        <w:t>.</w:t>
      </w:r>
    </w:p>
    <w:p w:rsidR="00B77BB6" w:rsidRPr="00FA6135" w:rsidRDefault="00FA6135" w:rsidP="00B77BB6">
      <w:pPr>
        <w:pStyle w:val="Prrafodelista"/>
        <w:numPr>
          <w:ilvl w:val="0"/>
          <w:numId w:val="22"/>
        </w:numPr>
        <w:jc w:val="both"/>
        <w:rPr>
          <w:rFonts w:ascii="Comic Sans MS" w:hAnsi="Comic Sans MS"/>
          <w:color w:val="FF0000"/>
          <w:sz w:val="28"/>
        </w:rPr>
      </w:pPr>
      <w:r w:rsidRPr="00FA6135">
        <w:rPr>
          <w:rFonts w:ascii="Comic Sans MS" w:hAnsi="Comic Sans MS"/>
          <w:color w:val="FF0000"/>
          <w:sz w:val="28"/>
        </w:rPr>
        <w:t xml:space="preserve">ENTREGALE A ALGUIEN DE CASA ESTA VERSIÓN Y QUE LA LEA EN VOZ ALTA, DE ESA FORMA PODRÁS DETECTAR LAS FALTAN DE PUNTOS, COMAS O COHERENCIAS. </w:t>
      </w:r>
      <w:r w:rsidRPr="00FA6135">
        <w:rPr>
          <w:rFonts w:ascii="Comic Sans MS" w:hAnsi="Comic Sans MS"/>
          <w:b/>
          <w:color w:val="FF0000"/>
          <w:sz w:val="28"/>
        </w:rPr>
        <w:t>¡TE AYUDARÁ MUCHO!</w:t>
      </w:r>
    </w:p>
    <w:p w:rsidR="00B77BB6" w:rsidRPr="00FA6135" w:rsidRDefault="00B77BB6" w:rsidP="00B77BB6">
      <w:pPr>
        <w:pStyle w:val="Prrafodelista"/>
        <w:numPr>
          <w:ilvl w:val="0"/>
          <w:numId w:val="17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 xml:space="preserve">Definí el desenlace de la historia: </w:t>
      </w:r>
    </w:p>
    <w:p w:rsidR="00B77BB6" w:rsidRPr="00FA6135" w:rsidRDefault="005F61D9" w:rsidP="00FA6135">
      <w:pPr>
        <w:pStyle w:val="Prrafodelista"/>
        <w:numPr>
          <w:ilvl w:val="0"/>
          <w:numId w:val="22"/>
        </w:numPr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Puede ser un final abierto, donde no se resuelva el misterio, un final trágico o un final feliz con algunas intrigas</w:t>
      </w:r>
      <w:r w:rsidR="00B77BB6" w:rsidRPr="00FA6135">
        <w:rPr>
          <w:rFonts w:ascii="Comic Sans MS" w:hAnsi="Comic Sans MS"/>
          <w:sz w:val="28"/>
        </w:rPr>
        <w:t>.</w:t>
      </w:r>
    </w:p>
    <w:p w:rsidR="00B77BB6" w:rsidRPr="00FA6135" w:rsidRDefault="00B77BB6" w:rsidP="00B77BB6">
      <w:pPr>
        <w:pStyle w:val="Prrafodelista"/>
        <w:numPr>
          <w:ilvl w:val="0"/>
          <w:numId w:val="17"/>
        </w:numPr>
        <w:spacing w:line="276" w:lineRule="auto"/>
        <w:jc w:val="both"/>
        <w:rPr>
          <w:rFonts w:ascii="Comic Sans MS" w:hAnsi="Comic Sans MS"/>
          <w:sz w:val="28"/>
        </w:rPr>
      </w:pPr>
      <w:proofErr w:type="spellStart"/>
      <w:r w:rsidRPr="00FA6135">
        <w:rPr>
          <w:rFonts w:ascii="Comic Sans MS" w:hAnsi="Comic Sans MS"/>
          <w:sz w:val="28"/>
        </w:rPr>
        <w:t>Pasá</w:t>
      </w:r>
      <w:proofErr w:type="spellEnd"/>
      <w:r w:rsidRPr="00FA6135">
        <w:rPr>
          <w:rFonts w:ascii="Comic Sans MS" w:hAnsi="Comic Sans MS"/>
          <w:sz w:val="28"/>
        </w:rPr>
        <w:t xml:space="preserve"> en limpio el texto colocando:</w:t>
      </w:r>
    </w:p>
    <w:p w:rsidR="00B77BB6" w:rsidRPr="00FA6135" w:rsidRDefault="00B77BB6" w:rsidP="00B77BB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Título.</w:t>
      </w:r>
      <w:r w:rsidRPr="00FA613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7BB6" w:rsidRPr="00FA6135" w:rsidRDefault="00B77BB6" w:rsidP="00B77BB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>Sangrías. (Situación inicial-nudo o problema-desenlace o final)</w:t>
      </w:r>
    </w:p>
    <w:p w:rsidR="00B77BB6" w:rsidRPr="00FA6135" w:rsidRDefault="00B77BB6" w:rsidP="00B77BB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omic Sans MS" w:hAnsi="Comic Sans MS"/>
          <w:sz w:val="28"/>
        </w:rPr>
      </w:pPr>
      <w:proofErr w:type="spellStart"/>
      <w:r w:rsidRPr="00FA6135">
        <w:rPr>
          <w:rFonts w:ascii="Comic Sans MS" w:hAnsi="Comic Sans MS"/>
          <w:sz w:val="28"/>
        </w:rPr>
        <w:t>Recordá</w:t>
      </w:r>
      <w:proofErr w:type="spellEnd"/>
      <w:r w:rsidRPr="00FA6135">
        <w:rPr>
          <w:rFonts w:ascii="Comic Sans MS" w:hAnsi="Comic Sans MS"/>
          <w:sz w:val="28"/>
        </w:rPr>
        <w:t xml:space="preserve"> que como mínimo tienen que tener tres párrafos.</w:t>
      </w:r>
    </w:p>
    <w:p w:rsidR="00B77BB6" w:rsidRPr="00FA6135" w:rsidRDefault="00B77BB6" w:rsidP="00B77BB6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omic Sans MS" w:hAnsi="Comic Sans MS"/>
          <w:sz w:val="28"/>
        </w:rPr>
      </w:pPr>
      <w:proofErr w:type="spellStart"/>
      <w:r w:rsidRPr="00FA6135">
        <w:rPr>
          <w:rFonts w:ascii="Comic Sans MS" w:hAnsi="Comic Sans MS"/>
          <w:sz w:val="28"/>
        </w:rPr>
        <w:t>Revisá</w:t>
      </w:r>
      <w:proofErr w:type="spellEnd"/>
      <w:r w:rsidRPr="00FA6135">
        <w:rPr>
          <w:rFonts w:ascii="Comic Sans MS" w:hAnsi="Comic Sans MS"/>
          <w:sz w:val="28"/>
        </w:rPr>
        <w:t xml:space="preserve"> el uso de puntos, comas, tildes, mayúsculas, etc.</w:t>
      </w:r>
    </w:p>
    <w:p w:rsidR="00BF7574" w:rsidRDefault="00B77BB6" w:rsidP="00BF7574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lastRenderedPageBreak/>
        <w:t xml:space="preserve">Si </w:t>
      </w:r>
      <w:proofErr w:type="spellStart"/>
      <w:r w:rsidRPr="00FA6135">
        <w:rPr>
          <w:rFonts w:ascii="Comic Sans MS" w:hAnsi="Comic Sans MS"/>
          <w:sz w:val="28"/>
        </w:rPr>
        <w:t>pensás</w:t>
      </w:r>
      <w:proofErr w:type="spellEnd"/>
      <w:r w:rsidRPr="00FA6135">
        <w:rPr>
          <w:rFonts w:ascii="Comic Sans MS" w:hAnsi="Comic Sans MS"/>
          <w:sz w:val="28"/>
        </w:rPr>
        <w:t xml:space="preserve"> introducir diálogos en el texto </w:t>
      </w:r>
      <w:proofErr w:type="spellStart"/>
      <w:r w:rsidRPr="00FA6135">
        <w:rPr>
          <w:rFonts w:ascii="Comic Sans MS" w:hAnsi="Comic Sans MS"/>
          <w:sz w:val="28"/>
        </w:rPr>
        <w:t>recordá</w:t>
      </w:r>
      <w:proofErr w:type="spellEnd"/>
      <w:r w:rsidRPr="00FA6135">
        <w:rPr>
          <w:rFonts w:ascii="Comic Sans MS" w:hAnsi="Comic Sans MS"/>
          <w:sz w:val="28"/>
        </w:rPr>
        <w:t xml:space="preserve"> usar </w:t>
      </w:r>
      <w:proofErr w:type="gramStart"/>
      <w:r w:rsidRPr="00FA6135">
        <w:rPr>
          <w:rFonts w:ascii="Comic Sans MS" w:hAnsi="Comic Sans MS"/>
          <w:sz w:val="28"/>
        </w:rPr>
        <w:t>( _</w:t>
      </w:r>
      <w:proofErr w:type="gramEnd"/>
      <w:r w:rsidRPr="00FA6135">
        <w:rPr>
          <w:rFonts w:ascii="Comic Sans MS" w:hAnsi="Comic Sans MS"/>
          <w:sz w:val="28"/>
        </w:rPr>
        <w:t xml:space="preserve">_ </w:t>
      </w:r>
      <w:proofErr w:type="spellStart"/>
      <w:r w:rsidRPr="00FA6135">
        <w:rPr>
          <w:rFonts w:ascii="Comic Sans MS" w:hAnsi="Comic Sans MS"/>
          <w:sz w:val="28"/>
        </w:rPr>
        <w:t>guión</w:t>
      </w:r>
      <w:proofErr w:type="spellEnd"/>
      <w:r w:rsidRPr="00FA6135">
        <w:rPr>
          <w:rFonts w:ascii="Comic Sans MS" w:hAnsi="Comic Sans MS"/>
          <w:sz w:val="28"/>
        </w:rPr>
        <w:t>) de diálogo, aclaraciones o intervenciones del narrador.</w:t>
      </w:r>
    </w:p>
    <w:p w:rsidR="00FA6135" w:rsidRDefault="00FA6135" w:rsidP="00FA6135">
      <w:pPr>
        <w:pStyle w:val="Prrafodelista"/>
        <w:spacing w:line="276" w:lineRule="auto"/>
        <w:jc w:val="both"/>
        <w:rPr>
          <w:rFonts w:ascii="Comic Sans MS" w:hAnsi="Comic Sans MS"/>
          <w:sz w:val="28"/>
        </w:rPr>
      </w:pPr>
    </w:p>
    <w:p w:rsidR="00FA6135" w:rsidRPr="00FA6135" w:rsidRDefault="00FA6135" w:rsidP="00FA6135">
      <w:pPr>
        <w:pStyle w:val="Prrafodelista"/>
        <w:spacing w:line="276" w:lineRule="auto"/>
        <w:jc w:val="both"/>
        <w:rPr>
          <w:rFonts w:ascii="Comic Sans MS" w:hAnsi="Comic Sans MS"/>
          <w:sz w:val="28"/>
        </w:rPr>
      </w:pPr>
    </w:p>
    <w:p w:rsidR="00BF7574" w:rsidRPr="00FA6135" w:rsidRDefault="00BF7574" w:rsidP="00BF7574">
      <w:pPr>
        <w:spacing w:line="276" w:lineRule="auto"/>
        <w:jc w:val="center"/>
        <w:rPr>
          <w:rFonts w:ascii="Comic Kings" w:hAnsi="Comic Kings"/>
          <w:color w:val="00FF00"/>
          <w:sz w:val="48"/>
        </w:rPr>
      </w:pPr>
      <w:r w:rsidRPr="00FA6135">
        <w:rPr>
          <w:rFonts w:ascii="Comic Kings" w:hAnsi="Comic Kings"/>
          <w:color w:val="00FF00"/>
          <w:sz w:val="48"/>
        </w:rPr>
        <w:t>Literatura</w:t>
      </w:r>
    </w:p>
    <w:p w:rsidR="00FA6135" w:rsidRPr="00FA6135" w:rsidRDefault="00B64ED4" w:rsidP="00FA6135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omic Sans MS" w:hAnsi="Comic Sans MS"/>
          <w:sz w:val="28"/>
        </w:rPr>
      </w:pPr>
      <w:r w:rsidRPr="00FA6135">
        <w:rPr>
          <w:rFonts w:ascii="Comic Sans MS" w:hAnsi="Comic Sans MS"/>
          <w:sz w:val="28"/>
        </w:rPr>
        <w:t xml:space="preserve">En esta oportunidad leeremos </w:t>
      </w:r>
      <w:r w:rsidR="00FA6135" w:rsidRPr="00FA6135">
        <w:rPr>
          <w:rFonts w:ascii="Comic Sans MS" w:hAnsi="Comic Sans MS"/>
          <w:sz w:val="28"/>
        </w:rPr>
        <w:t>la segunda parte del</w:t>
      </w:r>
      <w:r w:rsidRPr="00FA6135">
        <w:rPr>
          <w:rFonts w:ascii="Comic Sans MS" w:hAnsi="Comic Sans MS"/>
          <w:sz w:val="28"/>
        </w:rPr>
        <w:t xml:space="preserve"> libro </w:t>
      </w:r>
      <w:r w:rsidRPr="00FA6135">
        <w:rPr>
          <w:rFonts w:ascii="Comic Sans MS" w:hAnsi="Comic Sans MS"/>
          <w:b/>
          <w:sz w:val="28"/>
        </w:rPr>
        <w:t>“La metamorfosis”</w:t>
      </w:r>
      <w:r w:rsidRPr="00FA6135">
        <w:rPr>
          <w:rFonts w:ascii="Comic Sans MS" w:hAnsi="Comic Sans MS"/>
          <w:sz w:val="28"/>
        </w:rPr>
        <w:t xml:space="preserve"> de Franz </w:t>
      </w:r>
      <w:r w:rsidR="00FA6135" w:rsidRPr="00FA6135">
        <w:rPr>
          <w:rFonts w:ascii="Comic Sans MS" w:hAnsi="Comic Sans MS"/>
          <w:sz w:val="28"/>
        </w:rPr>
        <w:t>Kafka.</w:t>
      </w:r>
    </w:p>
    <w:p w:rsidR="000840E1" w:rsidRPr="00FA6135" w:rsidRDefault="00FA6135" w:rsidP="000840E1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Comic Sans MS" w:hAnsi="Comic Sans MS"/>
          <w:sz w:val="28"/>
        </w:rPr>
      </w:pPr>
      <w:proofErr w:type="spellStart"/>
      <w:r w:rsidRPr="00FA6135">
        <w:rPr>
          <w:rFonts w:ascii="Comic Sans MS" w:hAnsi="Comic Sans MS"/>
          <w:sz w:val="28"/>
        </w:rPr>
        <w:t>Leé</w:t>
      </w:r>
      <w:proofErr w:type="spellEnd"/>
      <w:r w:rsidRPr="00FA6135">
        <w:rPr>
          <w:rFonts w:ascii="Comic Sans MS" w:hAnsi="Comic Sans MS"/>
          <w:sz w:val="28"/>
        </w:rPr>
        <w:t xml:space="preserve"> las últimas </w:t>
      </w:r>
      <w:r w:rsidR="00BF7574" w:rsidRPr="00FA6135">
        <w:rPr>
          <w:rFonts w:ascii="Comic Sans MS" w:hAnsi="Comic Sans MS"/>
          <w:sz w:val="28"/>
        </w:rPr>
        <w:t>20 p</w:t>
      </w:r>
      <w:r w:rsidR="00B64ED4" w:rsidRPr="00FA6135">
        <w:rPr>
          <w:rFonts w:ascii="Comic Sans MS" w:hAnsi="Comic Sans MS"/>
          <w:sz w:val="28"/>
        </w:rPr>
        <w:t>áginas del l</w:t>
      </w:r>
      <w:r w:rsidRPr="00FA6135">
        <w:rPr>
          <w:rFonts w:ascii="Comic Sans MS" w:hAnsi="Comic Sans MS"/>
          <w:sz w:val="28"/>
        </w:rPr>
        <w:t>ibro.</w:t>
      </w:r>
      <w:r w:rsidR="00B64ED4" w:rsidRPr="00FA6135">
        <w:rPr>
          <w:rFonts w:ascii="Comic Sans MS" w:hAnsi="Comic Sans MS"/>
          <w:sz w:val="28"/>
        </w:rPr>
        <w:t xml:space="preserve"> </w:t>
      </w:r>
      <w:r w:rsidRPr="00FA6135">
        <w:rPr>
          <w:rFonts w:ascii="Comic Sans MS" w:hAnsi="Comic Sans MS"/>
          <w:sz w:val="28"/>
        </w:rPr>
        <w:t>Trabajaremos con un formulario de Google en la clase.</w:t>
      </w:r>
    </w:p>
    <w:p w:rsidR="000840E1" w:rsidRDefault="000840E1" w:rsidP="000840E1">
      <w:pPr>
        <w:jc w:val="center"/>
        <w:rPr>
          <w:rFonts w:ascii="Comic Sans MS" w:hAnsi="Comic Sans MS"/>
          <w:b/>
          <w:sz w:val="24"/>
        </w:rPr>
      </w:pPr>
    </w:p>
    <w:p w:rsidR="004A2A96" w:rsidRPr="000840E1" w:rsidRDefault="004A2A96" w:rsidP="000840E1">
      <w:pPr>
        <w:jc w:val="center"/>
        <w:rPr>
          <w:rFonts w:ascii="Comic Sans MS" w:hAnsi="Comic Sans MS"/>
          <w:b/>
          <w:sz w:val="24"/>
        </w:rPr>
      </w:pPr>
    </w:p>
    <w:p w:rsidR="005B7881" w:rsidRPr="004817DF" w:rsidRDefault="005B7881" w:rsidP="0098044B">
      <w:pPr>
        <w:rPr>
          <w:rFonts w:ascii="Comic Sans MS" w:hAnsi="Comic Sans MS"/>
          <w:sz w:val="24"/>
        </w:rPr>
      </w:pPr>
    </w:p>
    <w:sectPr w:rsidR="005B7881" w:rsidRPr="004817DF" w:rsidSect="00EF4E43">
      <w:head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CE3" w:rsidRDefault="00262CE3" w:rsidP="00A61473">
      <w:pPr>
        <w:spacing w:after="0" w:line="240" w:lineRule="auto"/>
      </w:pPr>
      <w:r>
        <w:separator/>
      </w:r>
    </w:p>
  </w:endnote>
  <w:endnote w:type="continuationSeparator" w:id="0">
    <w:p w:rsidR="00262CE3" w:rsidRDefault="00262CE3" w:rsidP="00A6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eri Lin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sterVampi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Kings">
    <w:panose1 w:val="02000500000000000000"/>
    <w:charset w:val="00"/>
    <w:family w:val="auto"/>
    <w:pitch w:val="variable"/>
    <w:sig w:usb0="8000008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CE3" w:rsidRDefault="00262CE3" w:rsidP="00A61473">
      <w:pPr>
        <w:spacing w:after="0" w:line="240" w:lineRule="auto"/>
      </w:pPr>
      <w:r>
        <w:separator/>
      </w:r>
    </w:p>
  </w:footnote>
  <w:footnote w:type="continuationSeparator" w:id="0">
    <w:p w:rsidR="00262CE3" w:rsidRDefault="00262CE3" w:rsidP="00A6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AB" w:rsidRPr="00A61473" w:rsidRDefault="00C846AB" w:rsidP="00A61473">
    <w:pPr>
      <w:pStyle w:val="Encabezado"/>
      <w:rPr>
        <w:rFonts w:ascii="Comic Sans MS" w:hAnsi="Comic Sans MS"/>
        <w:b/>
        <w:color w:val="538135" w:themeColor="accent6" w:themeShade="BF"/>
      </w:rPr>
    </w:pPr>
    <w:r>
      <w:rPr>
        <w:rFonts w:ascii="Comic Sans MS" w:hAnsi="Comic Sans MS"/>
        <w:b/>
        <w:noProof/>
        <w:color w:val="538135" w:themeColor="accent6" w:themeShade="BF"/>
        <w:lang w:eastAsia="es-AR"/>
      </w:rPr>
      <w:drawing>
        <wp:anchor distT="0" distB="0" distL="114300" distR="114300" simplePos="0" relativeHeight="251662336" behindDoc="0" locked="0" layoutInCell="1" allowOverlap="1" wp14:anchorId="2982FCA0" wp14:editId="21225540">
          <wp:simplePos x="0" y="0"/>
          <wp:positionH relativeFrom="column">
            <wp:posOffset>5347335</wp:posOffset>
          </wp:positionH>
          <wp:positionV relativeFrom="paragraph">
            <wp:posOffset>-288290</wp:posOffset>
          </wp:positionV>
          <wp:extent cx="866775" cy="695325"/>
          <wp:effectExtent l="0" t="0" r="9525" b="9525"/>
          <wp:wrapSquare wrapText="bothSides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 San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omic Sans MS" w:hAnsi="Comic Sans MS"/>
          <w:b/>
          <w:color w:val="538135" w:themeColor="accent6" w:themeShade="BF"/>
          <w:lang w:val="es-ES"/>
        </w:rPr>
        <w:id w:val="1654946757"/>
        <w:docPartObj>
          <w:docPartGallery w:val="Page Numbers (Margins)"/>
          <w:docPartUnique/>
        </w:docPartObj>
      </w:sdtPr>
      <w:sdtEndPr/>
      <w:sdtContent>
        <w:r w:rsidRPr="00F66B64">
          <w:rPr>
            <w:rFonts w:ascii="Comic Sans MS" w:hAnsi="Comic Sans MS"/>
            <w:b/>
            <w:noProof/>
            <w:color w:val="538135" w:themeColor="accent6" w:themeShade="BF"/>
            <w:lang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3EBCD60" wp14:editId="6832CE8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1" name="Rectángulo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6AB" w:rsidRDefault="00C846AB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A6135" w:rsidRPr="00FA613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3EBCD60" id="Rectángulo 21" o:spid="_x0000_s1027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" o:allowincell="f" filled="f" stroked="f">
                  <v:textbox style="layout-flow:vertical;mso-layout-flow-alt:bottom-to-top;mso-fit-shape-to-text:t">
                    <w:txbxContent>
                      <w:p w:rsidR="00C846AB" w:rsidRDefault="00C846AB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A6135" w:rsidRPr="00FA613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rFonts w:ascii="Comic Sans MS" w:hAnsi="Comic Sans MS"/>
        <w:b/>
        <w:color w:val="538135" w:themeColor="accent6" w:themeShade="BF"/>
        <w:lang w:val="es-ES"/>
      </w:rPr>
      <w:t>7° Lengua-Trabajo</w:t>
    </w:r>
    <w:r w:rsidRPr="00A61473">
      <w:rPr>
        <w:rFonts w:ascii="Comic Sans MS" w:hAnsi="Comic Sans MS"/>
        <w:b/>
        <w:color w:val="538135" w:themeColor="accent6" w:themeShade="BF"/>
        <w:lang w:val="es-ES"/>
      </w:rPr>
      <w:t xml:space="preserve"> Nº</w:t>
    </w:r>
    <w:r w:rsidR="00B43BC0">
      <w:rPr>
        <w:rFonts w:ascii="Comic Sans MS" w:hAnsi="Comic Sans MS"/>
        <w:b/>
        <w:color w:val="538135" w:themeColor="accent6" w:themeShade="BF"/>
      </w:rPr>
      <w:t>22</w:t>
    </w:r>
    <w:r w:rsidRPr="00A61473">
      <w:rPr>
        <w:rFonts w:ascii="Comic Sans MS" w:hAnsi="Comic Sans MS"/>
        <w:b/>
        <w:color w:val="538135" w:themeColor="accent6" w:themeShade="B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1.25pt;height:11.25pt" o:bullet="t">
        <v:imagedata r:id="rId1" o:title="mso5E90"/>
      </v:shape>
    </w:pict>
  </w:numPicBullet>
  <w:abstractNum w:abstractNumId="0" w15:restartNumberingAfterBreak="0">
    <w:nsid w:val="003115B1"/>
    <w:multiLevelType w:val="hybridMultilevel"/>
    <w:tmpl w:val="4920D9D6"/>
    <w:lvl w:ilvl="0" w:tplc="F3FCCA3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FF0066"/>
        <w:sz w:val="32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4237D"/>
    <w:multiLevelType w:val="hybridMultilevel"/>
    <w:tmpl w:val="724A1E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53DE9"/>
    <w:multiLevelType w:val="hybridMultilevel"/>
    <w:tmpl w:val="E9365EEC"/>
    <w:lvl w:ilvl="0" w:tplc="F0989E32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76E5C"/>
    <w:multiLevelType w:val="hybridMultilevel"/>
    <w:tmpl w:val="0F86E750"/>
    <w:lvl w:ilvl="0" w:tplc="70F6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22319"/>
    <w:multiLevelType w:val="hybridMultilevel"/>
    <w:tmpl w:val="7F20970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A49EE"/>
    <w:multiLevelType w:val="hybridMultilevel"/>
    <w:tmpl w:val="69068A80"/>
    <w:lvl w:ilvl="0" w:tplc="DF3C942C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37F1F"/>
    <w:multiLevelType w:val="hybridMultilevel"/>
    <w:tmpl w:val="1618F36A"/>
    <w:lvl w:ilvl="0" w:tplc="91BA3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C1269"/>
    <w:multiLevelType w:val="hybridMultilevel"/>
    <w:tmpl w:val="A0F09CB2"/>
    <w:lvl w:ilvl="0" w:tplc="C3144954">
      <w:start w:val="1"/>
      <w:numFmt w:val="upperLetter"/>
      <w:lvlText w:val="%1-"/>
      <w:lvlJc w:val="left"/>
      <w:pPr>
        <w:ind w:left="720" w:hanging="360"/>
      </w:pPr>
      <w:rPr>
        <w:rFonts w:ascii="Cheri Liney" w:hAnsi="Cheri Liney" w:hint="default"/>
        <w:b/>
        <w:color w:val="00B050"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029B"/>
    <w:multiLevelType w:val="hybridMultilevel"/>
    <w:tmpl w:val="2F5643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43ECB"/>
    <w:multiLevelType w:val="hybridMultilevel"/>
    <w:tmpl w:val="529EC99A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744B2C"/>
    <w:multiLevelType w:val="hybridMultilevel"/>
    <w:tmpl w:val="D980A1FA"/>
    <w:lvl w:ilvl="0" w:tplc="1B84EA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25675"/>
    <w:multiLevelType w:val="hybridMultilevel"/>
    <w:tmpl w:val="957C423A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127DB"/>
    <w:multiLevelType w:val="hybridMultilevel"/>
    <w:tmpl w:val="554A61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2BC1"/>
    <w:multiLevelType w:val="hybridMultilevel"/>
    <w:tmpl w:val="7C2403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0321D"/>
    <w:multiLevelType w:val="hybridMultilevel"/>
    <w:tmpl w:val="9968A2DA"/>
    <w:lvl w:ilvl="0" w:tplc="0620694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C093A"/>
    <w:multiLevelType w:val="multilevel"/>
    <w:tmpl w:val="35623D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7812A5"/>
    <w:multiLevelType w:val="hybridMultilevel"/>
    <w:tmpl w:val="102818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11AEA"/>
    <w:multiLevelType w:val="hybridMultilevel"/>
    <w:tmpl w:val="FF945978"/>
    <w:lvl w:ilvl="0" w:tplc="DE8A0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94571"/>
    <w:multiLevelType w:val="hybridMultilevel"/>
    <w:tmpl w:val="1618F36A"/>
    <w:lvl w:ilvl="0" w:tplc="91BA3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E2B99"/>
    <w:multiLevelType w:val="hybridMultilevel"/>
    <w:tmpl w:val="24E4889C"/>
    <w:lvl w:ilvl="0" w:tplc="59D6F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763E2"/>
    <w:multiLevelType w:val="hybridMultilevel"/>
    <w:tmpl w:val="EFC4E4FC"/>
    <w:lvl w:ilvl="0" w:tplc="27EAA5C2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8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36264E"/>
    <w:multiLevelType w:val="hybridMultilevel"/>
    <w:tmpl w:val="5374DBE6"/>
    <w:lvl w:ilvl="0" w:tplc="E71801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C587C"/>
    <w:multiLevelType w:val="hybridMultilevel"/>
    <w:tmpl w:val="FF26FFF2"/>
    <w:lvl w:ilvl="0" w:tplc="E6828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60D94"/>
    <w:multiLevelType w:val="hybridMultilevel"/>
    <w:tmpl w:val="525034A4"/>
    <w:lvl w:ilvl="0" w:tplc="0654139E">
      <w:start w:val="1"/>
      <w:numFmt w:val="decimal"/>
      <w:lvlText w:val="%1-"/>
      <w:lvlJc w:val="left"/>
      <w:pPr>
        <w:ind w:left="720" w:hanging="360"/>
      </w:pPr>
      <w:rPr>
        <w:rFonts w:ascii="Cheri Liney" w:hAnsi="Cheri Liney" w:hint="default"/>
        <w:b/>
        <w:color w:val="002060"/>
        <w:sz w:val="3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220B8"/>
    <w:multiLevelType w:val="hybridMultilevel"/>
    <w:tmpl w:val="DDEE9506"/>
    <w:lvl w:ilvl="0" w:tplc="8A984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3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D3DD8"/>
    <w:multiLevelType w:val="hybridMultilevel"/>
    <w:tmpl w:val="1EEC89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0"/>
  </w:num>
  <w:num w:numId="4">
    <w:abstractNumId w:val="4"/>
  </w:num>
  <w:num w:numId="5">
    <w:abstractNumId w:val="2"/>
  </w:num>
  <w:num w:numId="6">
    <w:abstractNumId w:val="16"/>
  </w:num>
  <w:num w:numId="7">
    <w:abstractNumId w:val="13"/>
  </w:num>
  <w:num w:numId="8">
    <w:abstractNumId w:val="6"/>
  </w:num>
  <w:num w:numId="9">
    <w:abstractNumId w:val="10"/>
  </w:num>
  <w:num w:numId="10">
    <w:abstractNumId w:val="14"/>
  </w:num>
  <w:num w:numId="11">
    <w:abstractNumId w:val="18"/>
  </w:num>
  <w:num w:numId="12">
    <w:abstractNumId w:val="5"/>
  </w:num>
  <w:num w:numId="13">
    <w:abstractNumId w:val="11"/>
  </w:num>
  <w:num w:numId="14">
    <w:abstractNumId w:val="22"/>
  </w:num>
  <w:num w:numId="15">
    <w:abstractNumId w:val="25"/>
  </w:num>
  <w:num w:numId="16">
    <w:abstractNumId w:val="3"/>
  </w:num>
  <w:num w:numId="17">
    <w:abstractNumId w:val="23"/>
  </w:num>
  <w:num w:numId="18">
    <w:abstractNumId w:val="21"/>
  </w:num>
  <w:num w:numId="19">
    <w:abstractNumId w:val="17"/>
  </w:num>
  <w:num w:numId="20">
    <w:abstractNumId w:val="19"/>
  </w:num>
  <w:num w:numId="21">
    <w:abstractNumId w:val="0"/>
  </w:num>
  <w:num w:numId="22">
    <w:abstractNumId w:val="24"/>
  </w:num>
  <w:num w:numId="23">
    <w:abstractNumId w:val="7"/>
  </w:num>
  <w:num w:numId="24">
    <w:abstractNumId w:val="15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24"/>
    <w:rsid w:val="00012762"/>
    <w:rsid w:val="000635D2"/>
    <w:rsid w:val="00076705"/>
    <w:rsid w:val="000840E1"/>
    <w:rsid w:val="0009317E"/>
    <w:rsid w:val="000A0C88"/>
    <w:rsid w:val="000A59A7"/>
    <w:rsid w:val="000A7247"/>
    <w:rsid w:val="000C4E82"/>
    <w:rsid w:val="000F5E05"/>
    <w:rsid w:val="0015158A"/>
    <w:rsid w:val="00172F24"/>
    <w:rsid w:val="00185357"/>
    <w:rsid w:val="001B398D"/>
    <w:rsid w:val="001C1A72"/>
    <w:rsid w:val="001D0DB5"/>
    <w:rsid w:val="001D52E1"/>
    <w:rsid w:val="00237228"/>
    <w:rsid w:val="00262CE3"/>
    <w:rsid w:val="00292093"/>
    <w:rsid w:val="002D47BB"/>
    <w:rsid w:val="003332ED"/>
    <w:rsid w:val="0035233B"/>
    <w:rsid w:val="00374AB7"/>
    <w:rsid w:val="004068EF"/>
    <w:rsid w:val="00417C9F"/>
    <w:rsid w:val="00451F31"/>
    <w:rsid w:val="00472F00"/>
    <w:rsid w:val="004817DF"/>
    <w:rsid w:val="004832B5"/>
    <w:rsid w:val="004A2A96"/>
    <w:rsid w:val="004D7F94"/>
    <w:rsid w:val="00512FA6"/>
    <w:rsid w:val="00517EAD"/>
    <w:rsid w:val="005B7881"/>
    <w:rsid w:val="005F61D9"/>
    <w:rsid w:val="00621C1A"/>
    <w:rsid w:val="006858BB"/>
    <w:rsid w:val="00712C09"/>
    <w:rsid w:val="00720727"/>
    <w:rsid w:val="00763BF2"/>
    <w:rsid w:val="007A0E9F"/>
    <w:rsid w:val="008031ED"/>
    <w:rsid w:val="00827030"/>
    <w:rsid w:val="00833489"/>
    <w:rsid w:val="00896734"/>
    <w:rsid w:val="008C13BC"/>
    <w:rsid w:val="008D6B8B"/>
    <w:rsid w:val="009036C2"/>
    <w:rsid w:val="00917865"/>
    <w:rsid w:val="0098044B"/>
    <w:rsid w:val="0099141D"/>
    <w:rsid w:val="009A26DD"/>
    <w:rsid w:val="00A15D84"/>
    <w:rsid w:val="00A55635"/>
    <w:rsid w:val="00A61473"/>
    <w:rsid w:val="00A75966"/>
    <w:rsid w:val="00AB03B2"/>
    <w:rsid w:val="00AC1A5C"/>
    <w:rsid w:val="00AD0F30"/>
    <w:rsid w:val="00B37537"/>
    <w:rsid w:val="00B43BC0"/>
    <w:rsid w:val="00B64ED4"/>
    <w:rsid w:val="00B77BB6"/>
    <w:rsid w:val="00BA71E2"/>
    <w:rsid w:val="00BF7574"/>
    <w:rsid w:val="00C846AB"/>
    <w:rsid w:val="00CC59B7"/>
    <w:rsid w:val="00CF464A"/>
    <w:rsid w:val="00D7743E"/>
    <w:rsid w:val="00D879E2"/>
    <w:rsid w:val="00E013C6"/>
    <w:rsid w:val="00E37F36"/>
    <w:rsid w:val="00EF0797"/>
    <w:rsid w:val="00EF4E43"/>
    <w:rsid w:val="00EF5E1F"/>
    <w:rsid w:val="00F04E58"/>
    <w:rsid w:val="00F21F31"/>
    <w:rsid w:val="00F2371D"/>
    <w:rsid w:val="00F513D9"/>
    <w:rsid w:val="00F66B64"/>
    <w:rsid w:val="00F70326"/>
    <w:rsid w:val="00FA4D70"/>
    <w:rsid w:val="00FA6135"/>
    <w:rsid w:val="00FD69BB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829AE5"/>
  <w15:chartTrackingRefBased/>
  <w15:docId w15:val="{83EFFA96-F2A3-496E-BA1D-C8EAA7F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1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473"/>
  </w:style>
  <w:style w:type="paragraph" w:styleId="Piedepgina">
    <w:name w:val="footer"/>
    <w:basedOn w:val="Normal"/>
    <w:link w:val="PiedepginaCar"/>
    <w:uiPriority w:val="99"/>
    <w:unhideWhenUsed/>
    <w:rsid w:val="00A614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473"/>
  </w:style>
  <w:style w:type="paragraph" w:styleId="Prrafodelista">
    <w:name w:val="List Paragraph"/>
    <w:basedOn w:val="Normal"/>
    <w:uiPriority w:val="34"/>
    <w:qFormat/>
    <w:rsid w:val="008D6B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18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88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B43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D629-82C5-45F1-B201-E0807C7D9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3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y Gustavo</dc:creator>
  <cp:keywords/>
  <dc:description/>
  <cp:lastModifiedBy>Belén y Gustavo</cp:lastModifiedBy>
  <cp:revision>42</cp:revision>
  <cp:lastPrinted>2020-08-18T14:28:00Z</cp:lastPrinted>
  <dcterms:created xsi:type="dcterms:W3CDTF">2020-07-27T14:58:00Z</dcterms:created>
  <dcterms:modified xsi:type="dcterms:W3CDTF">2020-09-08T15:39:00Z</dcterms:modified>
</cp:coreProperties>
</file>