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E43" w:rsidRDefault="00EF4E43">
      <w:pPr>
        <w:rPr>
          <w:rFonts w:ascii="Comic Sans MS" w:hAnsi="Comic Sans MS"/>
          <w:b/>
          <w:sz w:val="24"/>
        </w:rPr>
      </w:pPr>
    </w:p>
    <w:p w:rsidR="00A61473" w:rsidRPr="00A61473" w:rsidRDefault="00A61473">
      <w:pPr>
        <w:rPr>
          <w:rFonts w:ascii="Comic Sans MS" w:hAnsi="Comic Sans MS"/>
          <w:b/>
          <w:sz w:val="24"/>
        </w:rPr>
      </w:pPr>
      <w:r w:rsidRPr="00A61473">
        <w:rPr>
          <w:rFonts w:ascii="Comic Sans MS" w:hAnsi="Comic Sans MS"/>
          <w:b/>
          <w:sz w:val="24"/>
        </w:rPr>
        <w:t xml:space="preserve">¡Hola queridos chicos, chicas y familias!: </w:t>
      </w:r>
    </w:p>
    <w:p w:rsidR="00451F31" w:rsidRDefault="00A61473">
      <w:pPr>
        <w:rPr>
          <w:rFonts w:ascii="Comic Sans MS" w:hAnsi="Comic Sans MS"/>
        </w:rPr>
      </w:pPr>
      <w:r w:rsidRPr="00A61473">
        <w:rPr>
          <w:rFonts w:ascii="Comic Sans MS" w:hAnsi="Comic Sans MS"/>
        </w:rPr>
        <w:t xml:space="preserve">                                                                       Es</w:t>
      </w:r>
      <w:r>
        <w:rPr>
          <w:rFonts w:ascii="Comic Sans MS" w:hAnsi="Comic Sans MS"/>
        </w:rPr>
        <w:t>pero que se encuentren todos</w:t>
      </w:r>
      <w:r w:rsidRPr="00A61473">
        <w:rPr>
          <w:rFonts w:ascii="Comic Sans MS" w:hAnsi="Comic Sans MS"/>
        </w:rPr>
        <w:t xml:space="preserve"> muy bien,</w:t>
      </w:r>
      <w:r>
        <w:rPr>
          <w:rFonts w:ascii="Comic Sans MS" w:hAnsi="Comic Sans MS"/>
        </w:rPr>
        <w:t xml:space="preserve"> con este cuadernillo N°17</w:t>
      </w:r>
      <w:r w:rsidRPr="00A61473">
        <w:rPr>
          <w:rFonts w:ascii="Comic Sans MS" w:hAnsi="Comic Sans MS"/>
        </w:rPr>
        <w:t xml:space="preserve"> daremos inicio a una nueva etapa de trabajo para lo cual l</w:t>
      </w:r>
      <w:r>
        <w:rPr>
          <w:rFonts w:ascii="Comic Sans MS" w:hAnsi="Comic Sans MS"/>
        </w:rPr>
        <w:t>es pediré,</w:t>
      </w:r>
      <w:r w:rsidRPr="00A61473">
        <w:rPr>
          <w:rFonts w:ascii="Comic Sans MS" w:hAnsi="Comic Sans MS"/>
        </w:rPr>
        <w:t xml:space="preserve"> que tengan en cuenta el númer</w:t>
      </w:r>
      <w:r w:rsidR="001D52E1">
        <w:rPr>
          <w:rFonts w:ascii="Comic Sans MS" w:hAnsi="Comic Sans MS"/>
        </w:rPr>
        <w:t xml:space="preserve">o del cuadernillo para nombrar los trabajos (Word o </w:t>
      </w:r>
      <w:proofErr w:type="spellStart"/>
      <w:r w:rsidR="001D52E1">
        <w:rPr>
          <w:rFonts w:ascii="Comic Sans MS" w:hAnsi="Comic Sans MS"/>
        </w:rPr>
        <w:t>Pdf</w:t>
      </w:r>
      <w:proofErr w:type="spellEnd"/>
      <w:r w:rsidR="001D52E1">
        <w:rPr>
          <w:rFonts w:ascii="Comic Sans MS" w:hAnsi="Comic Sans MS"/>
        </w:rPr>
        <w:t>.) antes de enviarlos</w:t>
      </w:r>
      <w:r w:rsidRPr="00A61473">
        <w:rPr>
          <w:rFonts w:ascii="Comic Sans MS" w:hAnsi="Comic Sans MS"/>
        </w:rPr>
        <w:t>. Les dejo un ejemplo</w:t>
      </w:r>
      <w:r>
        <w:rPr>
          <w:rFonts w:ascii="Comic Sans MS" w:hAnsi="Comic Sans MS"/>
        </w:rPr>
        <w:t>, saludos.</w:t>
      </w:r>
    </w:p>
    <w:p w:rsidR="00A61473" w:rsidRDefault="00A61473" w:rsidP="00F66B6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Ejemplo: </w:t>
      </w:r>
      <w:r w:rsidR="004D7F94">
        <w:rPr>
          <w:rFonts w:ascii="Comic Sans MS" w:hAnsi="Comic Sans MS"/>
          <w:b/>
          <w:color w:val="FF0000"/>
          <w:sz w:val="24"/>
        </w:rPr>
        <w:t>7</w:t>
      </w:r>
      <w:r w:rsidRPr="00A61473">
        <w:rPr>
          <w:rFonts w:ascii="Comic Sans MS" w:hAnsi="Comic Sans MS"/>
          <w:b/>
          <w:color w:val="FF0000"/>
          <w:sz w:val="24"/>
        </w:rPr>
        <w:t>°PerezAnalia L17</w:t>
      </w:r>
      <w:r w:rsidRPr="00A61473">
        <w:rPr>
          <w:rFonts w:ascii="Comic Sans MS" w:hAnsi="Comic Sans MS"/>
          <w:color w:val="FF0000"/>
          <w:sz w:val="24"/>
        </w:rPr>
        <w:t xml:space="preserve"> </w:t>
      </w:r>
      <w:r w:rsidR="001D52E1" w:rsidRPr="001D52E1">
        <w:rPr>
          <w:rFonts w:ascii="Comic Sans MS" w:hAnsi="Comic Sans MS"/>
        </w:rPr>
        <w:t>(Pueden poner L o Lengua como cada uno prefiera)</w:t>
      </w:r>
    </w:p>
    <w:p w:rsidR="001D52E1" w:rsidRDefault="008D6B8B">
      <w:pPr>
        <w:rPr>
          <w:rFonts w:ascii="Comic Sans MS" w:hAnsi="Comic Sans MS"/>
        </w:rPr>
      </w:pPr>
      <w:r>
        <w:rPr>
          <w:rFonts w:ascii="Comic Sans MS" w:hAnsi="Comic Sans MS"/>
        </w:rPr>
        <w:t>……………………………………………………………………………………………………………………………………………</w:t>
      </w:r>
      <w:r w:rsidR="00F66B64">
        <w:rPr>
          <w:rFonts w:ascii="Comic Sans MS" w:hAnsi="Comic Sans MS"/>
        </w:rPr>
        <w:t>……………………..</w:t>
      </w:r>
      <w:r>
        <w:rPr>
          <w:rFonts w:ascii="Comic Sans MS" w:hAnsi="Comic Sans MS"/>
        </w:rPr>
        <w:t>……..</w:t>
      </w:r>
    </w:p>
    <w:p w:rsidR="00EF5E1F" w:rsidRDefault="00EF5E1F" w:rsidP="008D6B8B">
      <w:pPr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Organización</w:t>
      </w:r>
    </w:p>
    <w:p w:rsidR="008D6B8B" w:rsidRPr="00EF5E1F" w:rsidRDefault="008D6B8B" w:rsidP="008D6B8B">
      <w:pPr>
        <w:jc w:val="both"/>
        <w:rPr>
          <w:rFonts w:ascii="Comic Sans MS" w:hAnsi="Comic Sans MS"/>
          <w:sz w:val="24"/>
        </w:rPr>
      </w:pPr>
      <w:r w:rsidRPr="00EF5E1F">
        <w:rPr>
          <w:rFonts w:ascii="Comic Sans MS" w:hAnsi="Comic Sans MS"/>
          <w:sz w:val="24"/>
        </w:rPr>
        <w:t>Necesitaremos mejorar cada día un poco más la organización del trabajo, para ello necesitaremos:</w:t>
      </w:r>
    </w:p>
    <w:p w:rsidR="00EF4E43" w:rsidRDefault="008D6B8B" w:rsidP="00EF4E43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</w:rPr>
      </w:pPr>
      <w:r w:rsidRPr="00EF4E43">
        <w:rPr>
          <w:rFonts w:ascii="Comic Sans MS" w:hAnsi="Comic Sans MS"/>
          <w:sz w:val="24"/>
        </w:rPr>
        <w:t>La agenda de AGOSTO</w:t>
      </w:r>
      <w:r w:rsidR="00EF4E43">
        <w:rPr>
          <w:rFonts w:ascii="Comic Sans MS" w:hAnsi="Comic Sans MS"/>
          <w:sz w:val="24"/>
        </w:rPr>
        <w:t>, se las dejo en la página del colegio</w:t>
      </w:r>
      <w:r w:rsidRPr="00EF4E43">
        <w:rPr>
          <w:rFonts w:ascii="Comic Sans MS" w:hAnsi="Comic Sans MS"/>
          <w:sz w:val="24"/>
        </w:rPr>
        <w:t>, para que la tengan pegada en un cuaderno</w:t>
      </w:r>
      <w:r w:rsidR="00EF4E43" w:rsidRPr="00EF4E43">
        <w:rPr>
          <w:rFonts w:ascii="Comic Sans MS" w:hAnsi="Comic Sans MS"/>
          <w:sz w:val="24"/>
        </w:rPr>
        <w:t xml:space="preserve"> o carpeta. E</w:t>
      </w:r>
      <w:r w:rsidRPr="00EF4E43">
        <w:rPr>
          <w:rFonts w:ascii="Comic Sans MS" w:hAnsi="Comic Sans MS"/>
          <w:sz w:val="24"/>
        </w:rPr>
        <w:t>n las clases de Zoom, nos tomaremos un momento para agendar temas, actividades, fechas importantes de presentación, etc.</w:t>
      </w:r>
      <w:r w:rsidR="00EF4E43">
        <w:rPr>
          <w:rFonts w:ascii="Comic Sans MS" w:hAnsi="Comic Sans MS"/>
          <w:sz w:val="24"/>
        </w:rPr>
        <w:t xml:space="preserve"> (Si no la </w:t>
      </w:r>
      <w:proofErr w:type="spellStart"/>
      <w:r w:rsidR="00EF4E43">
        <w:rPr>
          <w:rFonts w:ascii="Comic Sans MS" w:hAnsi="Comic Sans MS"/>
          <w:sz w:val="24"/>
        </w:rPr>
        <w:t>podés</w:t>
      </w:r>
      <w:proofErr w:type="spellEnd"/>
      <w:r w:rsidR="00EF4E43">
        <w:rPr>
          <w:rFonts w:ascii="Comic Sans MS" w:hAnsi="Comic Sans MS"/>
          <w:sz w:val="24"/>
        </w:rPr>
        <w:t xml:space="preserve"> imprimir, </w:t>
      </w:r>
      <w:proofErr w:type="spellStart"/>
      <w:r w:rsidR="00EF4E43">
        <w:rPr>
          <w:rFonts w:ascii="Comic Sans MS" w:hAnsi="Comic Sans MS"/>
          <w:sz w:val="24"/>
        </w:rPr>
        <w:t>armá</w:t>
      </w:r>
      <w:proofErr w:type="spellEnd"/>
      <w:r w:rsidR="00EF4E43">
        <w:rPr>
          <w:rFonts w:ascii="Comic Sans MS" w:hAnsi="Comic Sans MS"/>
          <w:sz w:val="24"/>
        </w:rPr>
        <w:t xml:space="preserve"> tu agenda en una hoja o en cartulina).</w:t>
      </w:r>
    </w:p>
    <w:p w:rsidR="00EF4E43" w:rsidRDefault="00EF4E43" w:rsidP="00EF4E43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Que tengas un cuaderno/hojas puede ser el mismo en el que pegaste la agenda, para que puedas registrar allí preguntas, comentarios, sugerencias, etc.</w:t>
      </w:r>
    </w:p>
    <w:p w:rsidR="00F66B64" w:rsidRDefault="00F66B64" w:rsidP="00EF4E43">
      <w:pPr>
        <w:pStyle w:val="Prrafodelista"/>
        <w:numPr>
          <w:ilvl w:val="0"/>
          <w:numId w:val="2"/>
        </w:numPr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Observar el siguiente cuadro todas las semanas, ya que te indica qué </w:t>
      </w:r>
      <w:proofErr w:type="spellStart"/>
      <w:r>
        <w:rPr>
          <w:rFonts w:ascii="Comic Sans MS" w:hAnsi="Comic Sans MS"/>
          <w:sz w:val="24"/>
        </w:rPr>
        <w:t>tenés</w:t>
      </w:r>
      <w:proofErr w:type="spellEnd"/>
      <w:r>
        <w:rPr>
          <w:rFonts w:ascii="Comic Sans MS" w:hAnsi="Comic Sans MS"/>
          <w:sz w:val="24"/>
        </w:rPr>
        <w:t xml:space="preserve"> que tener resuelto, para qué día y qué se envía por correo para corrección.</w:t>
      </w:r>
    </w:p>
    <w:tbl>
      <w:tblPr>
        <w:tblStyle w:val="Tablaconcuadrcula"/>
        <w:tblW w:w="10554" w:type="dxa"/>
        <w:tblInd w:w="-289" w:type="dxa"/>
        <w:tblLook w:val="04A0" w:firstRow="1" w:lastRow="0" w:firstColumn="1" w:lastColumn="0" w:noHBand="0" w:noVBand="1"/>
      </w:tblPr>
      <w:tblGrid>
        <w:gridCol w:w="2027"/>
        <w:gridCol w:w="2080"/>
        <w:gridCol w:w="2126"/>
        <w:gridCol w:w="2027"/>
        <w:gridCol w:w="2294"/>
      </w:tblGrid>
      <w:tr w:rsidR="00F66B64" w:rsidTr="00417C9F">
        <w:trPr>
          <w:trHeight w:val="314"/>
        </w:trPr>
        <w:tc>
          <w:tcPr>
            <w:tcW w:w="2030" w:type="dxa"/>
            <w:shd w:val="clear" w:color="auto" w:fill="8EAADB" w:themeFill="accent5" w:themeFillTint="99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Lunes 3-8</w:t>
            </w:r>
          </w:p>
        </w:tc>
        <w:tc>
          <w:tcPr>
            <w:tcW w:w="2082" w:type="dxa"/>
            <w:shd w:val="clear" w:color="auto" w:fill="8EAADB" w:themeFill="accent5" w:themeFillTint="99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Martes 4-8</w:t>
            </w:r>
          </w:p>
        </w:tc>
        <w:tc>
          <w:tcPr>
            <w:tcW w:w="2126" w:type="dxa"/>
            <w:shd w:val="clear" w:color="auto" w:fill="8EAADB" w:themeFill="accent5" w:themeFillTint="99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Miércoles 5-8</w:t>
            </w:r>
          </w:p>
        </w:tc>
        <w:tc>
          <w:tcPr>
            <w:tcW w:w="2021" w:type="dxa"/>
            <w:shd w:val="clear" w:color="auto" w:fill="8EAADB" w:themeFill="accent5" w:themeFillTint="99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Jueves 6-8</w:t>
            </w:r>
          </w:p>
        </w:tc>
        <w:tc>
          <w:tcPr>
            <w:tcW w:w="2295" w:type="dxa"/>
            <w:shd w:val="clear" w:color="auto" w:fill="8EAADB" w:themeFill="accent5" w:themeFillTint="99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Viernes 7-8</w:t>
            </w:r>
          </w:p>
        </w:tc>
      </w:tr>
      <w:tr w:rsidR="00F66B64" w:rsidTr="00417C9F">
        <w:trPr>
          <w:trHeight w:val="328"/>
        </w:trPr>
        <w:tc>
          <w:tcPr>
            <w:tcW w:w="2030" w:type="dxa"/>
            <w:shd w:val="clear" w:color="auto" w:fill="E5B3E3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82" w:type="dxa"/>
            <w:shd w:val="clear" w:color="auto" w:fill="E5B3E3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126" w:type="dxa"/>
            <w:shd w:val="clear" w:color="auto" w:fill="E5B3E3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B</w:t>
            </w:r>
          </w:p>
        </w:tc>
        <w:tc>
          <w:tcPr>
            <w:tcW w:w="2021" w:type="dxa"/>
            <w:shd w:val="clear" w:color="auto" w:fill="E5B3E3"/>
          </w:tcPr>
          <w:p w:rsidR="00F66B64" w:rsidRDefault="00F66B64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Grupo A</w:t>
            </w:r>
          </w:p>
        </w:tc>
        <w:tc>
          <w:tcPr>
            <w:tcW w:w="2295" w:type="dxa"/>
            <w:shd w:val="clear" w:color="auto" w:fill="E5B3E3"/>
          </w:tcPr>
          <w:p w:rsidR="00F66B64" w:rsidRDefault="00417C9F" w:rsidP="00E37F3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Todo el grupo</w:t>
            </w:r>
          </w:p>
        </w:tc>
      </w:tr>
      <w:tr w:rsidR="00F66B64" w:rsidTr="00417C9F">
        <w:trPr>
          <w:trHeight w:val="643"/>
        </w:trPr>
        <w:tc>
          <w:tcPr>
            <w:tcW w:w="2030" w:type="dxa"/>
            <w:shd w:val="clear" w:color="auto" w:fill="D9E2F3" w:themeFill="accent5" w:themeFillTint="33"/>
          </w:tcPr>
          <w:p w:rsidR="00F66B64" w:rsidRPr="00417C9F" w:rsidRDefault="00F66B64" w:rsidP="00E37F36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082" w:type="dxa"/>
            <w:shd w:val="clear" w:color="auto" w:fill="D9E2F3" w:themeFill="accent5" w:themeFillTint="33"/>
          </w:tcPr>
          <w:p w:rsidR="00F66B64" w:rsidRPr="00417C9F" w:rsidRDefault="00F66B64" w:rsidP="00E37F36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Lengua</w:t>
            </w:r>
          </w:p>
        </w:tc>
        <w:tc>
          <w:tcPr>
            <w:tcW w:w="2126" w:type="dxa"/>
            <w:shd w:val="clear" w:color="auto" w:fill="D9E2F3" w:themeFill="accent5" w:themeFillTint="33"/>
          </w:tcPr>
          <w:p w:rsidR="00F66B64" w:rsidRPr="00417C9F" w:rsidRDefault="00F66B64" w:rsidP="00E37F36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021" w:type="dxa"/>
            <w:shd w:val="clear" w:color="auto" w:fill="D9E2F3" w:themeFill="accent5" w:themeFillTint="33"/>
          </w:tcPr>
          <w:p w:rsidR="00F66B64" w:rsidRPr="00417C9F" w:rsidRDefault="00F66B64" w:rsidP="00E37F36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Sociales</w:t>
            </w:r>
          </w:p>
        </w:tc>
        <w:tc>
          <w:tcPr>
            <w:tcW w:w="2295" w:type="dxa"/>
            <w:shd w:val="clear" w:color="auto" w:fill="D9E2F3" w:themeFill="accent5" w:themeFillTint="33"/>
          </w:tcPr>
          <w:p w:rsidR="00F66B64" w:rsidRPr="00417C9F" w:rsidRDefault="00F66B64" w:rsidP="00E37F36">
            <w:pPr>
              <w:jc w:val="center"/>
              <w:rPr>
                <w:b/>
                <w:color w:val="1F4E79" w:themeColor="accent1" w:themeShade="80"/>
                <w:sz w:val="28"/>
              </w:rPr>
            </w:pPr>
            <w:r w:rsidRPr="00417C9F">
              <w:rPr>
                <w:b/>
                <w:color w:val="1F4E79" w:themeColor="accent1" w:themeShade="80"/>
                <w:sz w:val="28"/>
              </w:rPr>
              <w:t>Proyecto</w:t>
            </w:r>
          </w:p>
        </w:tc>
      </w:tr>
      <w:tr w:rsidR="00F66B64" w:rsidTr="00417C9F">
        <w:trPr>
          <w:trHeight w:val="2601"/>
        </w:trPr>
        <w:tc>
          <w:tcPr>
            <w:tcW w:w="2030" w:type="dxa"/>
          </w:tcPr>
          <w:p w:rsidR="00417C9F" w:rsidRDefault="008C13BC" w:rsidP="00417C9F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Terminadas</w:t>
            </w:r>
            <w:r w:rsidR="00417C9F">
              <w:rPr>
                <w:b/>
                <w:sz w:val="28"/>
              </w:rPr>
              <w:t xml:space="preserve"> la</w:t>
            </w:r>
            <w:r>
              <w:rPr>
                <w:b/>
                <w:sz w:val="28"/>
              </w:rPr>
              <w:t>s actividades del punto N°2-a-b-c-d y e</w:t>
            </w:r>
            <w:r w:rsidR="00A15D84">
              <w:rPr>
                <w:b/>
                <w:sz w:val="28"/>
              </w:rPr>
              <w:t xml:space="preserve">.  </w:t>
            </w:r>
            <w:proofErr w:type="spellStart"/>
            <w:r w:rsidR="00A15D84">
              <w:rPr>
                <w:b/>
                <w:sz w:val="28"/>
              </w:rPr>
              <w:t>Completá</w:t>
            </w:r>
            <w:proofErr w:type="spellEnd"/>
            <w:r w:rsidR="00A15D84">
              <w:rPr>
                <w:b/>
                <w:sz w:val="28"/>
              </w:rPr>
              <w:t xml:space="preserve"> el documento de Google del punto N°3 y </w:t>
            </w:r>
            <w:proofErr w:type="spellStart"/>
            <w:r w:rsidR="00A15D84">
              <w:rPr>
                <w:b/>
                <w:sz w:val="28"/>
              </w:rPr>
              <w:t>envialo</w:t>
            </w:r>
            <w:proofErr w:type="spellEnd"/>
            <w:r w:rsidR="00A15D84">
              <w:rPr>
                <w:b/>
                <w:sz w:val="28"/>
              </w:rPr>
              <w:t xml:space="preserve"> desde el mismo documento. Antes del lunes3.</w:t>
            </w:r>
          </w:p>
          <w:p w:rsidR="00F66B64" w:rsidRDefault="00417C9F" w:rsidP="008C13BC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F66B64" w:rsidRDefault="00F66B64" w:rsidP="00A15D84">
            <w:pPr>
              <w:rPr>
                <w:b/>
                <w:sz w:val="28"/>
              </w:rPr>
            </w:pPr>
          </w:p>
        </w:tc>
        <w:tc>
          <w:tcPr>
            <w:tcW w:w="2082" w:type="dxa"/>
          </w:tcPr>
          <w:p w:rsidR="00A15D84" w:rsidRDefault="00A15D84" w:rsidP="00A15D8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Terminadas las actividades del punto N°2-a-b-c-d y e.  </w:t>
            </w:r>
            <w:proofErr w:type="spellStart"/>
            <w:r>
              <w:rPr>
                <w:b/>
                <w:sz w:val="28"/>
              </w:rPr>
              <w:t>Completá</w:t>
            </w:r>
            <w:proofErr w:type="spellEnd"/>
            <w:r>
              <w:rPr>
                <w:b/>
                <w:sz w:val="28"/>
              </w:rPr>
              <w:t xml:space="preserve"> el documento de Google del punto N°3 y </w:t>
            </w:r>
            <w:proofErr w:type="spellStart"/>
            <w:r>
              <w:rPr>
                <w:b/>
                <w:sz w:val="28"/>
              </w:rPr>
              <w:t>envialo</w:t>
            </w:r>
            <w:proofErr w:type="spellEnd"/>
            <w:r>
              <w:rPr>
                <w:b/>
                <w:sz w:val="28"/>
              </w:rPr>
              <w:t xml:space="preserve"> desde el mismo documento.</w:t>
            </w:r>
          </w:p>
          <w:p w:rsidR="00A15D84" w:rsidRDefault="00A15D84" w:rsidP="00A15D8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Antes del martes4</w:t>
            </w:r>
          </w:p>
          <w:p w:rsidR="00A15D84" w:rsidRDefault="00A15D84" w:rsidP="00A15D84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F66B64" w:rsidRDefault="00F66B64" w:rsidP="00A15D84">
            <w:pPr>
              <w:rPr>
                <w:b/>
                <w:sz w:val="28"/>
              </w:rPr>
            </w:pPr>
          </w:p>
        </w:tc>
        <w:tc>
          <w:tcPr>
            <w:tcW w:w="2126" w:type="dxa"/>
          </w:tcPr>
          <w:p w:rsidR="00F66B64" w:rsidRDefault="004D7F94" w:rsidP="004D7F9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Terminado el punto Nº 1</w:t>
            </w:r>
            <w:r w:rsidR="00A15D84">
              <w:rPr>
                <w:b/>
                <w:sz w:val="28"/>
              </w:rPr>
              <w:t xml:space="preserve"> y 2</w:t>
            </w:r>
            <w:r w:rsidR="00F66B64">
              <w:rPr>
                <w:b/>
                <w:sz w:val="28"/>
              </w:rPr>
              <w:t>.</w:t>
            </w:r>
          </w:p>
          <w:p w:rsidR="00A15D84" w:rsidRDefault="004D7F94" w:rsidP="004D7F9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El punto 2 se completa y se envía des</w:t>
            </w:r>
            <w:r w:rsidR="00A15D84">
              <w:rPr>
                <w:b/>
                <w:sz w:val="28"/>
              </w:rPr>
              <w:t>de el mismo documento de Google. Compartiremos las actividades en la clase de Zoom. Antes del miércoles 5</w:t>
            </w:r>
          </w:p>
          <w:p w:rsidR="00A15D84" w:rsidRDefault="00A15D84" w:rsidP="00A15D84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A15D84" w:rsidRDefault="00A15D84" w:rsidP="004D7F94">
            <w:pPr>
              <w:rPr>
                <w:b/>
                <w:sz w:val="28"/>
              </w:rPr>
            </w:pPr>
          </w:p>
        </w:tc>
        <w:tc>
          <w:tcPr>
            <w:tcW w:w="2021" w:type="dxa"/>
          </w:tcPr>
          <w:p w:rsidR="00A15D84" w:rsidRDefault="00A15D84" w:rsidP="00A15D8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Terminado el punto Nº 1 y 2.</w:t>
            </w:r>
          </w:p>
          <w:p w:rsidR="00F66B64" w:rsidRDefault="00A15D84" w:rsidP="00A15D84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El punto 2 se completa y se envía desde el mismo documento de Google. Compartiremos las actividades en la clase de Zoom. Antes del jueves 6</w:t>
            </w:r>
          </w:p>
          <w:p w:rsidR="00A15D84" w:rsidRDefault="00A15D84" w:rsidP="00A15D84">
            <w:pPr>
              <w:shd w:val="clear" w:color="auto" w:fill="660033"/>
              <w:rPr>
                <w:b/>
                <w:sz w:val="28"/>
              </w:rPr>
            </w:pPr>
            <w:r>
              <w:rPr>
                <w:b/>
                <w:sz w:val="28"/>
              </w:rPr>
              <w:t>No se envían por correo.</w:t>
            </w:r>
          </w:p>
          <w:p w:rsidR="00A15D84" w:rsidRDefault="00A15D84" w:rsidP="00A15D84">
            <w:pPr>
              <w:rPr>
                <w:b/>
                <w:sz w:val="28"/>
              </w:rPr>
            </w:pPr>
          </w:p>
        </w:tc>
        <w:tc>
          <w:tcPr>
            <w:tcW w:w="2295" w:type="dxa"/>
          </w:tcPr>
          <w:p w:rsidR="00F66B64" w:rsidRDefault="00A15D84" w:rsidP="00E37F3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Compartiremos los avances que cada grupo tenga sobre el tema que le toca trabajar para la primera publicación del diario.</w:t>
            </w:r>
          </w:p>
        </w:tc>
      </w:tr>
    </w:tbl>
    <w:p w:rsidR="004D7F94" w:rsidRDefault="004D7F94" w:rsidP="004D7F94">
      <w:pPr>
        <w:jc w:val="center"/>
        <w:rPr>
          <w:rFonts w:ascii="Patchwork Stitchlings Color" w:hAnsi="Patchwork Stitchlings Color"/>
          <w:b/>
          <w:color w:val="660033"/>
          <w:sz w:val="24"/>
        </w:rPr>
      </w:pPr>
      <w:bookmarkStart w:id="0" w:name="_GoBack"/>
      <w:bookmarkEnd w:id="0"/>
      <w:r w:rsidRPr="004D7F94">
        <w:rPr>
          <w:rFonts w:ascii="Patchwork Stitchlings Color" w:hAnsi="Patchwork Stitchlings Color"/>
          <w:b/>
          <w:color w:val="660033"/>
          <w:sz w:val="24"/>
        </w:rPr>
        <w:lastRenderedPageBreak/>
        <w:t>El cuento fant</w:t>
      </w:r>
      <w:r w:rsidRPr="004D7F94">
        <w:rPr>
          <w:rFonts w:ascii="Cambria" w:hAnsi="Cambria" w:cs="Cambria"/>
          <w:b/>
          <w:color w:val="660033"/>
          <w:sz w:val="56"/>
        </w:rPr>
        <w:t>á</w:t>
      </w:r>
      <w:r w:rsidRPr="004D7F94">
        <w:rPr>
          <w:rFonts w:ascii="Patchwork Stitchlings Color" w:hAnsi="Patchwork Stitchlings Color"/>
          <w:b/>
          <w:color w:val="660033"/>
          <w:sz w:val="24"/>
        </w:rPr>
        <w:t>stico</w:t>
      </w:r>
      <w:r>
        <w:rPr>
          <w:rFonts w:ascii="Patchwork Stitchlings Color" w:hAnsi="Patchwork Stitchlings Color"/>
          <w:b/>
          <w:color w:val="660033"/>
          <w:sz w:val="24"/>
        </w:rPr>
        <w:t xml:space="preserve"> </w:t>
      </w:r>
      <w:r w:rsidRPr="004D7F94">
        <w:rPr>
          <w:rFonts w:ascii="Patchwork Stitchlings Color" w:hAnsi="Patchwork Stitchlings Color"/>
          <w:b/>
          <w:color w:val="660033"/>
          <w:sz w:val="24"/>
        </w:rPr>
        <w:t>y</w:t>
      </w:r>
      <w:r>
        <w:rPr>
          <w:rFonts w:ascii="Patchwork Stitchlings Color" w:hAnsi="Patchwork Stitchlings Color"/>
          <w:b/>
          <w:color w:val="660033"/>
          <w:sz w:val="24"/>
        </w:rPr>
        <w:t xml:space="preserve"> </w:t>
      </w:r>
    </w:p>
    <w:p w:rsidR="00EF5E1F" w:rsidRPr="004D7F94" w:rsidRDefault="004D7F94" w:rsidP="004D7F94">
      <w:pPr>
        <w:jc w:val="center"/>
        <w:rPr>
          <w:rFonts w:ascii="Patchwork Stitchlings Color" w:hAnsi="Patchwork Stitchlings Color"/>
          <w:b/>
          <w:color w:val="660033"/>
          <w:sz w:val="24"/>
        </w:rPr>
      </w:pPr>
      <w:r w:rsidRPr="004D7F94">
        <w:rPr>
          <w:rFonts w:ascii="Patchwork Stitchlings Color" w:hAnsi="Patchwork Stitchlings Color"/>
          <w:b/>
          <w:color w:val="660033"/>
          <w:sz w:val="24"/>
        </w:rPr>
        <w:t xml:space="preserve"> el cuento de terror</w:t>
      </w:r>
    </w:p>
    <w:p w:rsidR="00FA4D70" w:rsidRDefault="004D7F94" w:rsidP="002D47BB">
      <w:pPr>
        <w:jc w:val="both"/>
        <w:rPr>
          <w:rFonts w:ascii="Comic Sans MS" w:hAnsi="Comic Sans MS"/>
          <w:b/>
          <w:color w:val="7030A0"/>
          <w:sz w:val="24"/>
        </w:rPr>
      </w:pPr>
      <w:r>
        <w:rPr>
          <w:rFonts w:ascii="Comic Sans MS" w:hAnsi="Comic Sans MS"/>
          <w:b/>
          <w:noProof/>
          <w:color w:val="7030A0"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133985</wp:posOffset>
                </wp:positionV>
                <wp:extent cx="6591300" cy="1790700"/>
                <wp:effectExtent l="19050" t="19050" r="19050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660033"/>
                          </a:solidFill>
                        </a:ln>
                      </wps:spPr>
                      <wps:txbx>
                        <w:txbxContent>
                          <w:p w:rsidR="00E37F36" w:rsidRPr="00FA4D70" w:rsidRDefault="00E37F36" w:rsidP="00FA4D70">
                            <w:pPr>
                              <w:jc w:val="both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FA4D7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El cuento </w:t>
                            </w:r>
                            <w:r w:rsidRPr="00FA4D7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fantástico</w:t>
                            </w:r>
                            <w:r w:rsidRPr="00FA4D7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y el de </w:t>
                            </w:r>
                            <w:r w:rsidRPr="00FA4D7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terror</w:t>
                            </w:r>
                            <w:r w:rsidRPr="00FA4D7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son géneros donde las </w:t>
                            </w:r>
                            <w:r w:rsidRPr="00FA4D7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certezas</w:t>
                            </w:r>
                            <w:r w:rsidRPr="00FA4D7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sobre la realidad empiezan a </w:t>
                            </w:r>
                            <w:r w:rsidRPr="00FA4D7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desmoronarse</w:t>
                            </w:r>
                            <w:r w:rsidRPr="00FA4D7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. Hechos extraños e inexplicables, seres sobrenaturales, desapariciones y muertes sorpresivas son tan solo algunos de los elementos que irrumpen en la cotidianidad del mundo tal como lo conocemos y nos hacen dudar e incluso temblar de miedo.  A veces encontramos alguna </w:t>
                            </w:r>
                            <w:r w:rsidRPr="00FA4D7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explicación</w:t>
                            </w:r>
                            <w:r w:rsidRPr="00FA4D7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, pero otras permanecemos con la </w:t>
                            </w:r>
                            <w:r w:rsidRPr="00FA4D70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duda</w:t>
                            </w:r>
                            <w:r w:rsidRPr="00FA4D70">
                              <w:rPr>
                                <w:rFonts w:ascii="Comic Sans MS" w:hAnsi="Comic Sans MS"/>
                                <w:sz w:val="28"/>
                              </w:rPr>
                              <w:t xml:space="preserve"> hasta el final.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left:0;text-align:left;margin-left:-10.2pt;margin-top:10.55pt;width:519pt;height:14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" fillcolor="white [3201]" strokecolor="#603" strokeweight="3pt">
                <v:textbox>
                  <w:txbxContent>
                    <w:p w:rsidR="00E37F36" w:rsidRPr="00FA4D70" w:rsidRDefault="00E37F36" w:rsidP="00FA4D70">
                      <w:pPr>
                        <w:jc w:val="both"/>
                        <w:rPr>
                          <w:rFonts w:ascii="Comic Sans MS" w:hAnsi="Comic Sans MS"/>
                          <w:sz w:val="28"/>
                        </w:rPr>
                      </w:pPr>
                      <w:r w:rsidRPr="00FA4D70">
                        <w:rPr>
                          <w:rFonts w:ascii="Comic Sans MS" w:hAnsi="Comic Sans MS"/>
                          <w:sz w:val="28"/>
                        </w:rPr>
                        <w:t xml:space="preserve">El cuento </w:t>
                      </w:r>
                      <w:r w:rsidRPr="00FA4D70">
                        <w:rPr>
                          <w:rFonts w:ascii="Comic Sans MS" w:hAnsi="Comic Sans MS"/>
                          <w:b/>
                          <w:sz w:val="28"/>
                        </w:rPr>
                        <w:t>fantástico</w:t>
                      </w:r>
                      <w:r w:rsidRPr="00FA4D70">
                        <w:rPr>
                          <w:rFonts w:ascii="Comic Sans MS" w:hAnsi="Comic Sans MS"/>
                          <w:sz w:val="28"/>
                        </w:rPr>
                        <w:t xml:space="preserve"> y el de </w:t>
                      </w:r>
                      <w:r w:rsidRPr="00FA4D70">
                        <w:rPr>
                          <w:rFonts w:ascii="Comic Sans MS" w:hAnsi="Comic Sans MS"/>
                          <w:b/>
                          <w:sz w:val="28"/>
                        </w:rPr>
                        <w:t>terror</w:t>
                      </w:r>
                      <w:r w:rsidRPr="00FA4D70">
                        <w:rPr>
                          <w:rFonts w:ascii="Comic Sans MS" w:hAnsi="Comic Sans MS"/>
                          <w:sz w:val="28"/>
                        </w:rPr>
                        <w:t xml:space="preserve"> son géneros donde las </w:t>
                      </w:r>
                      <w:r w:rsidRPr="00FA4D70">
                        <w:rPr>
                          <w:rFonts w:ascii="Comic Sans MS" w:hAnsi="Comic Sans MS"/>
                          <w:b/>
                          <w:sz w:val="28"/>
                        </w:rPr>
                        <w:t>certezas</w:t>
                      </w:r>
                      <w:r w:rsidRPr="00FA4D70">
                        <w:rPr>
                          <w:rFonts w:ascii="Comic Sans MS" w:hAnsi="Comic Sans MS"/>
                          <w:sz w:val="28"/>
                        </w:rPr>
                        <w:t xml:space="preserve"> sobre la realidad empiezan a </w:t>
                      </w:r>
                      <w:r w:rsidRPr="00FA4D70">
                        <w:rPr>
                          <w:rFonts w:ascii="Comic Sans MS" w:hAnsi="Comic Sans MS"/>
                          <w:b/>
                          <w:sz w:val="28"/>
                        </w:rPr>
                        <w:t>desmoronarse</w:t>
                      </w:r>
                      <w:r w:rsidRPr="00FA4D70">
                        <w:rPr>
                          <w:rFonts w:ascii="Comic Sans MS" w:hAnsi="Comic Sans MS"/>
                          <w:sz w:val="28"/>
                        </w:rPr>
                        <w:t xml:space="preserve">. Hechos extraños e inexplicables, seres sobrenaturales, desapariciones y muertes sorpresivas son tan solo algunos de los elementos que irrumpen en la cotidianidad del mundo tal como lo conocemos y nos hacen dudar e incluso temblar de miedo.  A veces encontramos alguna </w:t>
                      </w:r>
                      <w:r w:rsidRPr="00FA4D70">
                        <w:rPr>
                          <w:rFonts w:ascii="Comic Sans MS" w:hAnsi="Comic Sans MS"/>
                          <w:b/>
                          <w:sz w:val="28"/>
                        </w:rPr>
                        <w:t>explicación</w:t>
                      </w:r>
                      <w:r w:rsidRPr="00FA4D70">
                        <w:rPr>
                          <w:rFonts w:ascii="Comic Sans MS" w:hAnsi="Comic Sans MS"/>
                          <w:sz w:val="28"/>
                        </w:rPr>
                        <w:t xml:space="preserve">, pero otras permanecemos con la </w:t>
                      </w:r>
                      <w:r w:rsidRPr="00FA4D70">
                        <w:rPr>
                          <w:rFonts w:ascii="Comic Sans MS" w:hAnsi="Comic Sans MS"/>
                          <w:b/>
                          <w:sz w:val="28"/>
                        </w:rPr>
                        <w:t>duda</w:t>
                      </w:r>
                      <w:r w:rsidRPr="00FA4D70">
                        <w:rPr>
                          <w:rFonts w:ascii="Comic Sans MS" w:hAnsi="Comic Sans MS"/>
                          <w:sz w:val="28"/>
                        </w:rPr>
                        <w:t xml:space="preserve"> hasta el final.</w:t>
                      </w:r>
                    </w:p>
                  </w:txbxContent>
                </v:textbox>
              </v:shape>
            </w:pict>
          </mc:Fallback>
        </mc:AlternateContent>
      </w:r>
    </w:p>
    <w:p w:rsidR="00FA4D70" w:rsidRPr="00FA4D70" w:rsidRDefault="00FA4D70" w:rsidP="00FA4D70">
      <w:pPr>
        <w:rPr>
          <w:rFonts w:ascii="Comic Sans MS" w:hAnsi="Comic Sans MS"/>
          <w:sz w:val="24"/>
        </w:rPr>
      </w:pPr>
    </w:p>
    <w:p w:rsidR="00FA4D70" w:rsidRPr="00FA4D70" w:rsidRDefault="00FA4D70" w:rsidP="00FA4D70">
      <w:pPr>
        <w:rPr>
          <w:rFonts w:ascii="Comic Sans MS" w:hAnsi="Comic Sans MS"/>
          <w:sz w:val="24"/>
        </w:rPr>
      </w:pPr>
    </w:p>
    <w:p w:rsidR="00FA4D70" w:rsidRPr="00FA4D70" w:rsidRDefault="00FA4D70" w:rsidP="00FA4D70">
      <w:pPr>
        <w:rPr>
          <w:rFonts w:ascii="Comic Sans MS" w:hAnsi="Comic Sans MS"/>
          <w:sz w:val="24"/>
        </w:rPr>
      </w:pPr>
    </w:p>
    <w:p w:rsidR="00FA4D70" w:rsidRPr="00FA4D70" w:rsidRDefault="00FA4D70" w:rsidP="00FA4D70">
      <w:pPr>
        <w:rPr>
          <w:rFonts w:ascii="Comic Sans MS" w:hAnsi="Comic Sans MS"/>
          <w:sz w:val="24"/>
        </w:rPr>
      </w:pPr>
    </w:p>
    <w:p w:rsidR="00FA4D70" w:rsidRDefault="00FA4D70" w:rsidP="00FA4D70">
      <w:pPr>
        <w:rPr>
          <w:rFonts w:ascii="Comic Sans MS" w:hAnsi="Comic Sans MS"/>
          <w:sz w:val="24"/>
        </w:rPr>
      </w:pPr>
    </w:p>
    <w:p w:rsidR="00F66B64" w:rsidRDefault="00FA4D70" w:rsidP="00FA4D70">
      <w:pPr>
        <w:pStyle w:val="Prrafodelista"/>
        <w:numPr>
          <w:ilvl w:val="0"/>
          <w:numId w:val="8"/>
        </w:numPr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Leé</w:t>
      </w:r>
      <w:proofErr w:type="spellEnd"/>
      <w:r>
        <w:rPr>
          <w:rFonts w:ascii="Comic Sans MS" w:hAnsi="Comic Sans MS"/>
          <w:sz w:val="24"/>
        </w:rPr>
        <w:t xml:space="preserve"> varias veces el texto, “El vestido de terciopelo” de Silvia Ocampo.</w:t>
      </w:r>
    </w:p>
    <w:p w:rsidR="00E37F36" w:rsidRDefault="00E37F36" w:rsidP="00E37F36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w:drawing>
          <wp:inline distT="0" distB="0" distL="0" distR="0" wp14:anchorId="6BBACD8F" wp14:editId="332D5D1D">
            <wp:extent cx="6210300" cy="62007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052" r="3040" b="3595"/>
                    <a:stretch/>
                  </pic:blipFill>
                  <pic:spPr bwMode="auto">
                    <a:xfrm>
                      <a:off x="0" y="0"/>
                      <a:ext cx="6210300" cy="620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F36" w:rsidRDefault="00E37F36" w:rsidP="00E37F36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2B4A49F6" wp14:editId="6FE01680">
            <wp:extent cx="6305550" cy="93345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01" r="1639" b="6810"/>
                    <a:stretch/>
                  </pic:blipFill>
                  <pic:spPr bwMode="auto">
                    <a:xfrm>
                      <a:off x="0" y="0"/>
                      <a:ext cx="6305550" cy="933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D70" w:rsidRDefault="00E37F36" w:rsidP="00FA4D70">
      <w:pPr>
        <w:rPr>
          <w:rFonts w:ascii="Comic Sans MS" w:hAnsi="Comic Sans MS"/>
          <w:sz w:val="24"/>
        </w:rPr>
      </w:pPr>
      <w:r>
        <w:rPr>
          <w:noProof/>
          <w:lang w:eastAsia="es-AR"/>
        </w:rPr>
        <w:lastRenderedPageBreak/>
        <w:drawing>
          <wp:inline distT="0" distB="0" distL="0" distR="0" wp14:anchorId="3ECC8782" wp14:editId="4F634BE4">
            <wp:extent cx="6305550" cy="924877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34" t="1798" r="4752" b="6624"/>
                    <a:stretch/>
                  </pic:blipFill>
                  <pic:spPr bwMode="auto">
                    <a:xfrm>
                      <a:off x="0" y="0"/>
                      <a:ext cx="6305550" cy="924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98D" w:rsidRPr="00E37F36" w:rsidRDefault="001B398D" w:rsidP="00E37F36">
      <w:pPr>
        <w:pStyle w:val="Prrafodelista"/>
        <w:numPr>
          <w:ilvl w:val="0"/>
          <w:numId w:val="8"/>
        </w:numPr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lastRenderedPageBreak/>
        <w:t>Resolvé</w:t>
      </w:r>
      <w:proofErr w:type="spellEnd"/>
      <w:r>
        <w:rPr>
          <w:rFonts w:ascii="Comic Sans MS" w:hAnsi="Comic Sans MS"/>
          <w:sz w:val="24"/>
        </w:rPr>
        <w:t xml:space="preserve"> las siguientes actividades para la clase de Zoom indicada en el cuadro.</w:t>
      </w:r>
    </w:p>
    <w:p w:rsidR="001B398D" w:rsidRDefault="001B398D" w:rsidP="001B398D">
      <w:pPr>
        <w:pStyle w:val="Prrafodelista"/>
        <w:numPr>
          <w:ilvl w:val="0"/>
          <w:numId w:val="9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Describí a la niña y a Cornelia comparando los siguientes aspectos</w:t>
      </w:r>
      <w:r w:rsidRPr="001B398D">
        <w:rPr>
          <w:rFonts w:ascii="Comic Sans MS" w:hAnsi="Comic Sans MS"/>
          <w:sz w:val="24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1B398D" w:rsidTr="001B398D">
        <w:tc>
          <w:tcPr>
            <w:tcW w:w="4814" w:type="dxa"/>
            <w:shd w:val="clear" w:color="auto" w:fill="BDD6EE" w:themeFill="accent1" w:themeFillTint="66"/>
          </w:tcPr>
          <w:p w:rsidR="001B398D" w:rsidRPr="001B398D" w:rsidRDefault="001B398D" w:rsidP="001B398D">
            <w:pPr>
              <w:jc w:val="center"/>
              <w:rPr>
                <w:rFonts w:ascii="Comic Sans MS" w:hAnsi="Comic Sans MS"/>
                <w:sz w:val="36"/>
              </w:rPr>
            </w:pPr>
            <w:r w:rsidRPr="001B398D">
              <w:rPr>
                <w:rFonts w:ascii="Comic Sans MS" w:hAnsi="Comic Sans MS"/>
                <w:sz w:val="36"/>
              </w:rPr>
              <w:t>La niña</w:t>
            </w:r>
          </w:p>
        </w:tc>
        <w:tc>
          <w:tcPr>
            <w:tcW w:w="4814" w:type="dxa"/>
            <w:shd w:val="clear" w:color="auto" w:fill="BDD6EE" w:themeFill="accent1" w:themeFillTint="66"/>
          </w:tcPr>
          <w:p w:rsidR="001B398D" w:rsidRPr="001B398D" w:rsidRDefault="001B398D" w:rsidP="001B398D">
            <w:pPr>
              <w:jc w:val="center"/>
              <w:rPr>
                <w:rFonts w:ascii="Comic Sans MS" w:hAnsi="Comic Sans MS"/>
                <w:sz w:val="36"/>
              </w:rPr>
            </w:pPr>
            <w:r w:rsidRPr="001B398D">
              <w:rPr>
                <w:rFonts w:ascii="Comic Sans MS" w:hAnsi="Comic Sans MS"/>
                <w:sz w:val="36"/>
              </w:rPr>
              <w:t>Cornelia</w:t>
            </w:r>
          </w:p>
        </w:tc>
      </w:tr>
      <w:tr w:rsidR="001B398D" w:rsidTr="001B398D">
        <w:tc>
          <w:tcPr>
            <w:tcW w:w="4814" w:type="dxa"/>
          </w:tcPr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Edad y lugar en el que viven:</w:t>
            </w: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Relación con la suciedad:</w:t>
            </w: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Relación con el terciopelo:</w:t>
            </w: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Relación con el vestido:</w:t>
            </w:r>
          </w:p>
          <w:p w:rsidR="00E37F36" w:rsidRDefault="00E37F36" w:rsidP="001B398D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814" w:type="dxa"/>
          </w:tcPr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Edad y lugar en el que viven:</w:t>
            </w: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Relación con la suciedad:</w:t>
            </w: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Relación con el terciopelo:</w:t>
            </w: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</w:p>
          <w:p w:rsidR="001B398D" w:rsidRDefault="001B398D" w:rsidP="001B398D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Relación con el vestido:</w:t>
            </w:r>
          </w:p>
        </w:tc>
      </w:tr>
    </w:tbl>
    <w:p w:rsidR="001B398D" w:rsidRDefault="001B398D" w:rsidP="001B398D">
      <w:pPr>
        <w:pStyle w:val="Prrafodelista"/>
        <w:numPr>
          <w:ilvl w:val="0"/>
          <w:numId w:val="9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Transcriban fragmentos del cuento que justifiquen la siguiente afirmación.</w:t>
      </w:r>
    </w:p>
    <w:p w:rsidR="001B398D" w:rsidRPr="001B398D" w:rsidRDefault="001B398D" w:rsidP="001B398D">
      <w:pPr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77470</wp:posOffset>
                </wp:positionV>
                <wp:extent cx="5629275" cy="447675"/>
                <wp:effectExtent l="19050" t="19050" r="28575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E37F36" w:rsidRPr="001B398D" w:rsidRDefault="00E37F36" w:rsidP="001B398D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1B398D">
                              <w:rPr>
                                <w:sz w:val="28"/>
                              </w:rPr>
                              <w:t>La narrada del cuento “E</w:t>
                            </w:r>
                            <w:r>
                              <w:rPr>
                                <w:sz w:val="28"/>
                              </w:rPr>
                              <w:t>l ves</w:t>
                            </w:r>
                            <w:r w:rsidRPr="001B398D">
                              <w:rPr>
                                <w:sz w:val="28"/>
                              </w:rPr>
                              <w:t>tido de terciopelo” es una gran observadora.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Cuadro de texto 11" o:spid="_x0000_s1027" type="#_x0000_t202" style="position:absolute;margin-left:19.8pt;margin-top:6.1pt;width:443.25pt;height:35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" fillcolor="#deeaf6 [660]" strokecolor="#0070c0" strokeweight="3pt">
                <v:stroke dashstyle="3 1"/>
                <v:textbox>
                  <w:txbxContent>
                    <w:p w:rsidR="00E37F36" w:rsidRPr="001B398D" w:rsidRDefault="00E37F36" w:rsidP="001B398D">
                      <w:pPr>
                        <w:jc w:val="center"/>
                        <w:rPr>
                          <w:sz w:val="28"/>
                        </w:rPr>
                      </w:pPr>
                      <w:r w:rsidRPr="001B398D">
                        <w:rPr>
                          <w:sz w:val="28"/>
                        </w:rPr>
                        <w:t>La narrada del cuento “E</w:t>
                      </w:r>
                      <w:r>
                        <w:rPr>
                          <w:sz w:val="28"/>
                        </w:rPr>
                        <w:t>l ves</w:t>
                      </w:r>
                      <w:r w:rsidRPr="001B398D">
                        <w:rPr>
                          <w:sz w:val="28"/>
                        </w:rPr>
                        <w:t>tido de terciopelo” es una gran observadora.</w:t>
                      </w:r>
                    </w:p>
                  </w:txbxContent>
                </v:textbox>
              </v:shape>
            </w:pict>
          </mc:Fallback>
        </mc:AlternateContent>
      </w:r>
    </w:p>
    <w:p w:rsidR="001B398D" w:rsidRDefault="001B398D" w:rsidP="001B398D">
      <w:pPr>
        <w:pStyle w:val="Prrafodelista"/>
        <w:rPr>
          <w:rFonts w:ascii="Comic Sans MS" w:hAnsi="Comic Sans MS"/>
          <w:sz w:val="24"/>
        </w:rPr>
      </w:pPr>
    </w:p>
    <w:p w:rsidR="001B398D" w:rsidRDefault="001B398D" w:rsidP="000F5E05">
      <w:pPr>
        <w:pStyle w:val="Prrafodelista"/>
        <w:ind w:left="0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0F5E05">
        <w:rPr>
          <w:rFonts w:ascii="Comic Sans MS" w:hAnsi="Comic Sans MS"/>
          <w:sz w:val="24"/>
        </w:rPr>
        <w:t>…………………………………………</w:t>
      </w:r>
      <w:r>
        <w:rPr>
          <w:rFonts w:ascii="Comic Sans MS" w:hAnsi="Comic Sans MS"/>
          <w:sz w:val="24"/>
        </w:rPr>
        <w:t>…………………………………</w:t>
      </w:r>
    </w:p>
    <w:p w:rsidR="000F5E05" w:rsidRDefault="000F5E05" w:rsidP="000F5E05">
      <w:pPr>
        <w:pStyle w:val="Prrafodelista"/>
        <w:numPr>
          <w:ilvl w:val="0"/>
          <w:numId w:val="9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Elijan algún </w:t>
      </w:r>
      <w:proofErr w:type="spellStart"/>
      <w:r>
        <w:rPr>
          <w:rFonts w:ascii="Comic Sans MS" w:hAnsi="Comic Sans MS"/>
          <w:sz w:val="24"/>
        </w:rPr>
        <w:t>obejto</w:t>
      </w:r>
      <w:proofErr w:type="spellEnd"/>
      <w:r>
        <w:rPr>
          <w:rFonts w:ascii="Comic Sans MS" w:hAnsi="Comic Sans MS"/>
          <w:sz w:val="24"/>
        </w:rPr>
        <w:t xml:space="preserve"> que les produzca alguna sensación particular, por ejemplo: una tela áspera, unas botas de lluvia, una tiza contra una pizarra, etc. Luego </w:t>
      </w:r>
      <w:proofErr w:type="spellStart"/>
      <w:r>
        <w:rPr>
          <w:rFonts w:ascii="Comic Sans MS" w:hAnsi="Comic Sans MS"/>
          <w:sz w:val="24"/>
        </w:rPr>
        <w:t>redactá</w:t>
      </w:r>
      <w:proofErr w:type="spellEnd"/>
      <w:r>
        <w:rPr>
          <w:rFonts w:ascii="Comic Sans MS" w:hAnsi="Comic Sans MS"/>
          <w:sz w:val="24"/>
        </w:rPr>
        <w:t xml:space="preserve"> una descripción detallada de lo que sentís cuando </w:t>
      </w:r>
      <w:proofErr w:type="spellStart"/>
      <w:r>
        <w:rPr>
          <w:rFonts w:ascii="Comic Sans MS" w:hAnsi="Comic Sans MS"/>
          <w:sz w:val="24"/>
        </w:rPr>
        <w:t>entrás</w:t>
      </w:r>
      <w:proofErr w:type="spellEnd"/>
      <w:r>
        <w:rPr>
          <w:rFonts w:ascii="Comic Sans MS" w:hAnsi="Comic Sans MS"/>
          <w:sz w:val="24"/>
        </w:rPr>
        <w:t xml:space="preserve"> en contacto con ese objeto.</w:t>
      </w:r>
    </w:p>
    <w:p w:rsidR="000F5E05" w:rsidRDefault="000F5E05" w:rsidP="00E37F36">
      <w:pPr>
        <w:ind w:left="360"/>
        <w:rPr>
          <w:rFonts w:ascii="Comic Sans MS" w:hAnsi="Comic Sans MS"/>
          <w:sz w:val="24"/>
        </w:rPr>
      </w:pPr>
      <w:r w:rsidRPr="000F5E05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………………………………………………………………………………………………………………………………..</w:t>
      </w:r>
      <w:r w:rsidRPr="000F5E05">
        <w:rPr>
          <w:rFonts w:ascii="Comic Sans MS" w:hAnsi="Comic Sans MS"/>
          <w:sz w:val="24"/>
        </w:rPr>
        <w:t>…………</w:t>
      </w:r>
    </w:p>
    <w:p w:rsidR="00E37F36" w:rsidRDefault="00E37F36" w:rsidP="00E37F36">
      <w:pPr>
        <w:pStyle w:val="Prrafodelista"/>
        <w:numPr>
          <w:ilvl w:val="0"/>
          <w:numId w:val="9"/>
        </w:numPr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¿A qué clase social pertenecen los personajes?</w:t>
      </w:r>
    </w:p>
    <w:p w:rsidR="00E37F36" w:rsidRDefault="00E37F36" w:rsidP="00E37F36">
      <w:pPr>
        <w:ind w:left="360"/>
        <w:rPr>
          <w:rFonts w:ascii="Comic Sans MS" w:hAnsi="Comic Sans MS"/>
          <w:sz w:val="24"/>
        </w:rPr>
      </w:pPr>
      <w:r w:rsidRPr="000F5E05"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99141D">
        <w:rPr>
          <w:rFonts w:ascii="Comic Sans MS" w:hAnsi="Comic Sans MS"/>
          <w:sz w:val="24"/>
        </w:rPr>
        <w:t>………………..</w:t>
      </w:r>
    </w:p>
    <w:p w:rsidR="00E37F36" w:rsidRDefault="00E37F36" w:rsidP="00E37F36">
      <w:pPr>
        <w:pStyle w:val="Prrafodelista"/>
        <w:numPr>
          <w:ilvl w:val="0"/>
          <w:numId w:val="9"/>
        </w:numPr>
        <w:rPr>
          <w:rFonts w:ascii="Comic Sans MS" w:hAnsi="Comic Sans MS"/>
          <w:sz w:val="24"/>
        </w:rPr>
      </w:pPr>
      <w:proofErr w:type="spellStart"/>
      <w:r>
        <w:rPr>
          <w:rFonts w:ascii="Comic Sans MS" w:hAnsi="Comic Sans MS"/>
          <w:sz w:val="24"/>
        </w:rPr>
        <w:t>Completá</w:t>
      </w:r>
      <w:proofErr w:type="spellEnd"/>
      <w:r>
        <w:rPr>
          <w:rFonts w:ascii="Comic Sans MS" w:hAnsi="Comic Sans MS"/>
          <w:sz w:val="24"/>
        </w:rPr>
        <w:t xml:space="preserve"> el cuadro.</w:t>
      </w:r>
    </w:p>
    <w:tbl>
      <w:tblPr>
        <w:tblStyle w:val="Tablaconcuadrcula"/>
        <w:tblW w:w="10491" w:type="dxa"/>
        <w:tblInd w:w="-431" w:type="dxa"/>
        <w:tblLook w:val="04A0" w:firstRow="1" w:lastRow="0" w:firstColumn="1" w:lastColumn="0" w:noHBand="0" w:noVBand="1"/>
      </w:tblPr>
      <w:tblGrid>
        <w:gridCol w:w="5245"/>
        <w:gridCol w:w="5246"/>
      </w:tblGrid>
      <w:tr w:rsidR="00E37F36" w:rsidTr="0099141D">
        <w:tc>
          <w:tcPr>
            <w:tcW w:w="5245" w:type="dxa"/>
            <w:shd w:val="clear" w:color="auto" w:fill="B4FCB0"/>
          </w:tcPr>
          <w:p w:rsidR="00E37F36" w:rsidRPr="0099141D" w:rsidRDefault="00E37F36" w:rsidP="00E37F36">
            <w:pPr>
              <w:rPr>
                <w:rFonts w:ascii="Comic Sans MS" w:hAnsi="Comic Sans MS"/>
              </w:rPr>
            </w:pPr>
            <w:r w:rsidRPr="0099141D">
              <w:rPr>
                <w:rFonts w:ascii="Comic Sans MS" w:hAnsi="Comic Sans MS"/>
              </w:rPr>
              <w:t>Lugares que aparecen en el cuento.</w:t>
            </w:r>
          </w:p>
        </w:tc>
        <w:tc>
          <w:tcPr>
            <w:tcW w:w="5246" w:type="dxa"/>
            <w:shd w:val="clear" w:color="auto" w:fill="B4FCB0"/>
          </w:tcPr>
          <w:p w:rsidR="00E37F36" w:rsidRPr="0099141D" w:rsidRDefault="00E37F36" w:rsidP="00E37F36">
            <w:pPr>
              <w:rPr>
                <w:rFonts w:ascii="Comic Sans MS" w:hAnsi="Comic Sans MS"/>
              </w:rPr>
            </w:pPr>
            <w:r w:rsidRPr="0099141D">
              <w:rPr>
                <w:rFonts w:ascii="Comic Sans MS" w:hAnsi="Comic Sans MS"/>
              </w:rPr>
              <w:t>Con qué personajes se relacionan esos lugares</w:t>
            </w:r>
          </w:p>
        </w:tc>
      </w:tr>
      <w:tr w:rsidR="00E37F36" w:rsidTr="0099141D">
        <w:tc>
          <w:tcPr>
            <w:tcW w:w="5245" w:type="dxa"/>
          </w:tcPr>
          <w:p w:rsidR="00E37F36" w:rsidRDefault="00E37F36" w:rsidP="00E37F36">
            <w:pPr>
              <w:rPr>
                <w:rFonts w:ascii="Comic Sans MS" w:hAnsi="Comic Sans MS"/>
                <w:sz w:val="24"/>
              </w:rPr>
            </w:pPr>
          </w:p>
          <w:p w:rsidR="0099141D" w:rsidRDefault="0099141D" w:rsidP="00E37F36">
            <w:pPr>
              <w:rPr>
                <w:rFonts w:ascii="Comic Sans MS" w:hAnsi="Comic Sans MS"/>
                <w:sz w:val="24"/>
              </w:rPr>
            </w:pPr>
          </w:p>
          <w:p w:rsidR="0099141D" w:rsidRDefault="0099141D" w:rsidP="00E37F36">
            <w:pPr>
              <w:rPr>
                <w:rFonts w:ascii="Comic Sans MS" w:hAnsi="Comic Sans MS"/>
                <w:sz w:val="24"/>
              </w:rPr>
            </w:pPr>
          </w:p>
          <w:p w:rsidR="0099141D" w:rsidRDefault="0099141D" w:rsidP="00E37F36">
            <w:pPr>
              <w:rPr>
                <w:rFonts w:ascii="Comic Sans MS" w:hAnsi="Comic Sans MS"/>
                <w:sz w:val="24"/>
              </w:rPr>
            </w:pPr>
          </w:p>
          <w:p w:rsidR="0099141D" w:rsidRDefault="0099141D" w:rsidP="00E37F36">
            <w:pPr>
              <w:rPr>
                <w:rFonts w:ascii="Comic Sans MS" w:hAnsi="Comic Sans MS"/>
                <w:sz w:val="24"/>
              </w:rPr>
            </w:pPr>
          </w:p>
          <w:p w:rsidR="0099141D" w:rsidRDefault="0099141D" w:rsidP="00E37F36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5246" w:type="dxa"/>
          </w:tcPr>
          <w:p w:rsidR="00E37F36" w:rsidRDefault="00E37F36" w:rsidP="00E37F36">
            <w:pPr>
              <w:rPr>
                <w:rFonts w:ascii="Comic Sans MS" w:hAnsi="Comic Sans MS"/>
                <w:sz w:val="24"/>
              </w:rPr>
            </w:pPr>
          </w:p>
          <w:p w:rsidR="0099141D" w:rsidRDefault="0099141D" w:rsidP="00E37F36">
            <w:pPr>
              <w:rPr>
                <w:rFonts w:ascii="Comic Sans MS" w:hAnsi="Comic Sans MS"/>
                <w:sz w:val="24"/>
              </w:rPr>
            </w:pPr>
          </w:p>
          <w:p w:rsidR="0099141D" w:rsidRDefault="0099141D" w:rsidP="00E37F36">
            <w:pPr>
              <w:rPr>
                <w:rFonts w:ascii="Comic Sans MS" w:hAnsi="Comic Sans MS"/>
                <w:sz w:val="24"/>
              </w:rPr>
            </w:pPr>
          </w:p>
          <w:p w:rsidR="0099141D" w:rsidRDefault="0099141D" w:rsidP="00E37F36">
            <w:pPr>
              <w:rPr>
                <w:rFonts w:ascii="Comic Sans MS" w:hAnsi="Comic Sans MS"/>
                <w:sz w:val="24"/>
              </w:rPr>
            </w:pPr>
          </w:p>
          <w:p w:rsidR="0099141D" w:rsidRDefault="0099141D" w:rsidP="00E37F36">
            <w:pPr>
              <w:rPr>
                <w:rFonts w:ascii="Comic Sans MS" w:hAnsi="Comic Sans MS"/>
                <w:sz w:val="24"/>
              </w:rPr>
            </w:pPr>
          </w:p>
        </w:tc>
      </w:tr>
    </w:tbl>
    <w:p w:rsidR="00FA4D70" w:rsidRDefault="00FA4D70" w:rsidP="0099141D">
      <w:pPr>
        <w:pStyle w:val="Prrafodelista"/>
        <w:numPr>
          <w:ilvl w:val="0"/>
          <w:numId w:val="8"/>
        </w:numPr>
        <w:rPr>
          <w:rFonts w:ascii="Comic Sans MS" w:hAnsi="Comic Sans MS"/>
          <w:sz w:val="24"/>
        </w:rPr>
      </w:pPr>
      <w:proofErr w:type="spellStart"/>
      <w:r w:rsidRPr="0099141D">
        <w:rPr>
          <w:rFonts w:ascii="Comic Sans MS" w:hAnsi="Comic Sans MS"/>
          <w:sz w:val="24"/>
        </w:rPr>
        <w:lastRenderedPageBreak/>
        <w:t>Ingresá</w:t>
      </w:r>
      <w:proofErr w:type="spellEnd"/>
      <w:r w:rsidRPr="0099141D">
        <w:rPr>
          <w:rFonts w:ascii="Comic Sans MS" w:hAnsi="Comic Sans MS"/>
          <w:sz w:val="24"/>
        </w:rPr>
        <w:t xml:space="preserve"> al siguiente link, </w:t>
      </w:r>
      <w:proofErr w:type="spellStart"/>
      <w:r w:rsidRPr="0099141D">
        <w:rPr>
          <w:rFonts w:ascii="Comic Sans MS" w:hAnsi="Comic Sans MS"/>
          <w:sz w:val="24"/>
        </w:rPr>
        <w:t>completá</w:t>
      </w:r>
      <w:proofErr w:type="spellEnd"/>
      <w:r w:rsidRPr="0099141D">
        <w:rPr>
          <w:rFonts w:ascii="Comic Sans MS" w:hAnsi="Comic Sans MS"/>
          <w:sz w:val="24"/>
        </w:rPr>
        <w:t xml:space="preserve"> el trabajo y dale enviar. </w:t>
      </w:r>
      <w:proofErr w:type="spellStart"/>
      <w:r w:rsidRPr="0099141D">
        <w:rPr>
          <w:rFonts w:ascii="Comic Sans MS" w:hAnsi="Comic Sans MS"/>
          <w:sz w:val="24"/>
        </w:rPr>
        <w:t>Recordá</w:t>
      </w:r>
      <w:proofErr w:type="spellEnd"/>
      <w:r w:rsidRPr="0099141D">
        <w:rPr>
          <w:rFonts w:ascii="Comic Sans MS" w:hAnsi="Comic Sans MS"/>
          <w:sz w:val="24"/>
        </w:rPr>
        <w:t xml:space="preserve"> que lo </w:t>
      </w:r>
      <w:proofErr w:type="spellStart"/>
      <w:r w:rsidRPr="0099141D">
        <w:rPr>
          <w:rFonts w:ascii="Comic Sans MS" w:hAnsi="Comic Sans MS"/>
          <w:sz w:val="24"/>
        </w:rPr>
        <w:t>podés</w:t>
      </w:r>
      <w:proofErr w:type="spellEnd"/>
      <w:r w:rsidRPr="0099141D">
        <w:rPr>
          <w:rFonts w:ascii="Comic Sans MS" w:hAnsi="Comic Sans MS"/>
          <w:sz w:val="24"/>
        </w:rPr>
        <w:t xml:space="preserve"> hacer desde el celular o desde el dispositivo que tengas en casa.</w:t>
      </w:r>
    </w:p>
    <w:p w:rsidR="005B7881" w:rsidRPr="005B7881" w:rsidRDefault="000635D2" w:rsidP="005B7881">
      <w:pPr>
        <w:rPr>
          <w:rFonts w:ascii="Comic Sans MS" w:hAnsi="Comic Sans MS"/>
          <w:sz w:val="24"/>
        </w:rPr>
      </w:pPr>
      <w:hyperlink r:id="rId10" w:history="1">
        <w:r w:rsidR="005B7881" w:rsidRPr="004B446C">
          <w:rPr>
            <w:rStyle w:val="Hipervnculo"/>
            <w:rFonts w:ascii="Comic Sans MS" w:hAnsi="Comic Sans MS"/>
            <w:sz w:val="24"/>
          </w:rPr>
          <w:t>https://forms.gle/8urLjn3YB8UXZFiL8</w:t>
        </w:r>
      </w:hyperlink>
      <w:r w:rsidR="005B7881">
        <w:rPr>
          <w:rFonts w:ascii="Comic Sans MS" w:hAnsi="Comic Sans MS"/>
          <w:sz w:val="24"/>
        </w:rPr>
        <w:t xml:space="preserve"> </w:t>
      </w:r>
    </w:p>
    <w:sectPr w:rsidR="005B7881" w:rsidRPr="005B7881" w:rsidSect="00EF4E43">
      <w:head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35D2" w:rsidRDefault="000635D2" w:rsidP="00A61473">
      <w:pPr>
        <w:spacing w:after="0" w:line="240" w:lineRule="auto"/>
      </w:pPr>
      <w:r>
        <w:separator/>
      </w:r>
    </w:p>
  </w:endnote>
  <w:endnote w:type="continuationSeparator" w:id="0">
    <w:p w:rsidR="000635D2" w:rsidRDefault="000635D2" w:rsidP="00A614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atchwork Stitchlings Color">
    <w:panose1 w:val="03000600000000000000"/>
    <w:charset w:val="00"/>
    <w:family w:val="script"/>
    <w:pitch w:val="variable"/>
    <w:sig w:usb0="8000002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35D2" w:rsidRDefault="000635D2" w:rsidP="00A61473">
      <w:pPr>
        <w:spacing w:after="0" w:line="240" w:lineRule="auto"/>
      </w:pPr>
      <w:r>
        <w:separator/>
      </w:r>
    </w:p>
  </w:footnote>
  <w:footnote w:type="continuationSeparator" w:id="0">
    <w:p w:rsidR="000635D2" w:rsidRDefault="000635D2" w:rsidP="00A614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7F36" w:rsidRPr="00A61473" w:rsidRDefault="00E37F36" w:rsidP="00A61473">
    <w:pPr>
      <w:pStyle w:val="Encabezado"/>
      <w:rPr>
        <w:rFonts w:ascii="Comic Sans MS" w:hAnsi="Comic Sans MS"/>
        <w:b/>
        <w:color w:val="538135" w:themeColor="accent6" w:themeShade="BF"/>
      </w:rPr>
    </w:pPr>
    <w:r w:rsidRPr="00A61473">
      <w:rPr>
        <w:rFonts w:ascii="Comic Sans MS" w:hAnsi="Comic Sans MS"/>
        <w:b/>
        <w:noProof/>
        <w:color w:val="538135" w:themeColor="accent6" w:themeShade="BF"/>
        <w:lang w:eastAsia="es-AR"/>
      </w:rPr>
      <w:drawing>
        <wp:anchor distT="0" distB="0" distL="114300" distR="114300" simplePos="0" relativeHeight="251658240" behindDoc="0" locked="0" layoutInCell="1" allowOverlap="1" wp14:anchorId="6DC92B8B" wp14:editId="59985713">
          <wp:simplePos x="0" y="0"/>
          <wp:positionH relativeFrom="column">
            <wp:posOffset>5625465</wp:posOffset>
          </wp:positionH>
          <wp:positionV relativeFrom="paragraph">
            <wp:posOffset>-306705</wp:posOffset>
          </wp:positionV>
          <wp:extent cx="685800" cy="68834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anP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" cy="688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omic Sans MS" w:hAnsi="Comic Sans MS"/>
          <w:b/>
          <w:color w:val="538135" w:themeColor="accent6" w:themeShade="BF"/>
          <w:lang w:val="es-ES"/>
        </w:rPr>
        <w:id w:val="1654946757"/>
        <w:docPartObj>
          <w:docPartGallery w:val="Page Numbers (Margins)"/>
          <w:docPartUnique/>
        </w:docPartObj>
      </w:sdtPr>
      <w:sdtEndPr/>
      <w:sdtContent>
        <w:r w:rsidRPr="00F66B64">
          <w:rPr>
            <w:rFonts w:ascii="Comic Sans MS" w:hAnsi="Comic Sans MS"/>
            <w:b/>
            <w:noProof/>
            <w:color w:val="538135" w:themeColor="accent6" w:themeShade="BF"/>
            <w:lang w:eastAsia="es-AR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659B2CE0" wp14:editId="0D1581BE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" name="Rectángulo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37F36" w:rsidRDefault="00E37F36">
                              <w:pPr>
                                <w:pStyle w:val="Piedep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es-ES"/>
                                </w:rPr>
                                <w:t>Página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4832B5" w:rsidRPr="004832B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es-ES"/>
                                </w:rPr>
                                <w:t>6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59B2CE0" id="Rectángulo 21" o:spid="_x0000_s1028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" o:allowincell="f" filled="f" stroked="f">
                  <v:textbox style="layout-flow:vertical;mso-layout-flow-alt:bottom-to-top;mso-fit-shape-to-text:t">
                    <w:txbxContent>
                      <w:p w:rsidR="00E37F36" w:rsidRDefault="00E37F36">
                        <w:pPr>
                          <w:pStyle w:val="Piedepgin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es-ES"/>
                          </w:rPr>
                          <w:t>Página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4832B5" w:rsidRPr="004832B5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es-ES"/>
                          </w:rPr>
                          <w:t>6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rFonts w:ascii="Comic Sans MS" w:hAnsi="Comic Sans MS"/>
        <w:b/>
        <w:color w:val="538135" w:themeColor="accent6" w:themeShade="BF"/>
        <w:lang w:val="es-ES"/>
      </w:rPr>
      <w:t>7</w:t>
    </w:r>
    <w:r w:rsidR="008031ED">
      <w:rPr>
        <w:rFonts w:ascii="Comic Sans MS" w:hAnsi="Comic Sans MS"/>
        <w:b/>
        <w:color w:val="538135" w:themeColor="accent6" w:themeShade="BF"/>
        <w:lang w:val="es-ES"/>
      </w:rPr>
      <w:t>° Lengua-Trabajo</w:t>
    </w:r>
    <w:r w:rsidRPr="00A61473">
      <w:rPr>
        <w:rFonts w:ascii="Comic Sans MS" w:hAnsi="Comic Sans MS"/>
        <w:b/>
        <w:color w:val="538135" w:themeColor="accent6" w:themeShade="BF"/>
        <w:lang w:val="es-ES"/>
      </w:rPr>
      <w:t xml:space="preserve"> Nº</w:t>
    </w:r>
    <w:r w:rsidRPr="00A61473">
      <w:rPr>
        <w:rFonts w:ascii="Comic Sans MS" w:hAnsi="Comic Sans MS"/>
        <w:b/>
        <w:color w:val="538135" w:themeColor="accent6" w:themeShade="BF"/>
      </w:rPr>
      <w:t xml:space="preserve">17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4237D"/>
    <w:multiLevelType w:val="hybridMultilevel"/>
    <w:tmpl w:val="724A1E7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53DE9"/>
    <w:multiLevelType w:val="hybridMultilevel"/>
    <w:tmpl w:val="E9365EEC"/>
    <w:lvl w:ilvl="0" w:tplc="F0989E32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22319"/>
    <w:multiLevelType w:val="hybridMultilevel"/>
    <w:tmpl w:val="7F2097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E37F1F"/>
    <w:multiLevelType w:val="hybridMultilevel"/>
    <w:tmpl w:val="1618F36A"/>
    <w:lvl w:ilvl="0" w:tplc="91BA33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2F029B"/>
    <w:multiLevelType w:val="hybridMultilevel"/>
    <w:tmpl w:val="2F5643D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744B2C"/>
    <w:multiLevelType w:val="hybridMultilevel"/>
    <w:tmpl w:val="D980A1FA"/>
    <w:lvl w:ilvl="0" w:tplc="1B84EAE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B2BC1"/>
    <w:multiLevelType w:val="hybridMultilevel"/>
    <w:tmpl w:val="7C24037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812A5"/>
    <w:multiLevelType w:val="hybridMultilevel"/>
    <w:tmpl w:val="102818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4763E2"/>
    <w:multiLevelType w:val="hybridMultilevel"/>
    <w:tmpl w:val="EFC4E4FC"/>
    <w:lvl w:ilvl="0" w:tplc="27EAA5C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8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2"/>
  </w:num>
  <w:num w:numId="5">
    <w:abstractNumId w:val="1"/>
  </w:num>
  <w:num w:numId="6">
    <w:abstractNumId w:val="7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F24"/>
    <w:rsid w:val="000635D2"/>
    <w:rsid w:val="00076705"/>
    <w:rsid w:val="000A7247"/>
    <w:rsid w:val="000F5E05"/>
    <w:rsid w:val="00172F24"/>
    <w:rsid w:val="00185357"/>
    <w:rsid w:val="001B398D"/>
    <w:rsid w:val="001D52E1"/>
    <w:rsid w:val="00237228"/>
    <w:rsid w:val="002D47BB"/>
    <w:rsid w:val="00417C9F"/>
    <w:rsid w:val="00451F31"/>
    <w:rsid w:val="004832B5"/>
    <w:rsid w:val="004D7F94"/>
    <w:rsid w:val="005B7881"/>
    <w:rsid w:val="00712C09"/>
    <w:rsid w:val="008031ED"/>
    <w:rsid w:val="00827030"/>
    <w:rsid w:val="008C13BC"/>
    <w:rsid w:val="008D6B8B"/>
    <w:rsid w:val="009036C2"/>
    <w:rsid w:val="0099141D"/>
    <w:rsid w:val="00A15D84"/>
    <w:rsid w:val="00A61473"/>
    <w:rsid w:val="00AB03B2"/>
    <w:rsid w:val="00CC59B7"/>
    <w:rsid w:val="00CF464A"/>
    <w:rsid w:val="00D7743E"/>
    <w:rsid w:val="00D879E2"/>
    <w:rsid w:val="00E013C6"/>
    <w:rsid w:val="00E37F36"/>
    <w:rsid w:val="00EF4E43"/>
    <w:rsid w:val="00EF5E1F"/>
    <w:rsid w:val="00F04E58"/>
    <w:rsid w:val="00F513D9"/>
    <w:rsid w:val="00F66B64"/>
    <w:rsid w:val="00FA4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11E18F"/>
  <w15:chartTrackingRefBased/>
  <w15:docId w15:val="{83EFFA96-F2A3-496E-BA1D-C8EAA7F56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61473"/>
  </w:style>
  <w:style w:type="paragraph" w:styleId="Piedepgina">
    <w:name w:val="footer"/>
    <w:basedOn w:val="Normal"/>
    <w:link w:val="PiedepginaCar"/>
    <w:uiPriority w:val="99"/>
    <w:unhideWhenUsed/>
    <w:rsid w:val="00A614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1473"/>
  </w:style>
  <w:style w:type="paragraph" w:styleId="Prrafodelista">
    <w:name w:val="List Paragraph"/>
    <w:basedOn w:val="Normal"/>
    <w:uiPriority w:val="34"/>
    <w:qFormat/>
    <w:rsid w:val="008D6B8B"/>
    <w:pPr>
      <w:ind w:left="720"/>
      <w:contextualSpacing/>
    </w:pPr>
  </w:style>
  <w:style w:type="table" w:styleId="Tablaconcuadrcula">
    <w:name w:val="Table Grid"/>
    <w:basedOn w:val="Tablanormal"/>
    <w:uiPriority w:val="39"/>
    <w:rsid w:val="001853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B788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forms.gle/8urLjn3YB8UXZFiL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6</Pages>
  <Words>640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Belén y Gustavo</dc:creator>
  <cp:keywords/>
  <dc:description/>
  <cp:lastModifiedBy>Belén y Gustavo</cp:lastModifiedBy>
  <cp:revision>19</cp:revision>
  <dcterms:created xsi:type="dcterms:W3CDTF">2020-07-27T14:58:00Z</dcterms:created>
  <dcterms:modified xsi:type="dcterms:W3CDTF">2020-07-28T22:39:00Z</dcterms:modified>
</cp:coreProperties>
</file>